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19" w:rsidRPr="004E7D4A" w:rsidRDefault="00AD7B19" w:rsidP="00AD7B1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Pr="004E7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бюджетное </w:t>
      </w:r>
      <w:r w:rsidRPr="004E7D4A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 xml:space="preserve"> </w:t>
      </w:r>
    </w:p>
    <w:p w:rsidR="00AD7B19" w:rsidRPr="004E7D4A" w:rsidRDefault="00AD7B19" w:rsidP="00AD7B19">
      <w:pPr>
        <w:jc w:val="center"/>
        <w:rPr>
          <w:sz w:val="28"/>
          <w:szCs w:val="28"/>
        </w:rPr>
      </w:pPr>
      <w:r w:rsidRPr="004E7D4A">
        <w:rPr>
          <w:sz w:val="28"/>
          <w:szCs w:val="28"/>
        </w:rPr>
        <w:t xml:space="preserve">«Комплексный центр социального обслуживания населения </w:t>
      </w:r>
    </w:p>
    <w:p w:rsidR="00AD7B19" w:rsidRPr="004E7D4A" w:rsidRDefault="00AD7B19" w:rsidP="00AD7B19">
      <w:pPr>
        <w:jc w:val="center"/>
        <w:rPr>
          <w:sz w:val="28"/>
          <w:szCs w:val="28"/>
        </w:rPr>
      </w:pPr>
      <w:r w:rsidRPr="004E7D4A">
        <w:rPr>
          <w:sz w:val="28"/>
          <w:szCs w:val="28"/>
        </w:rPr>
        <w:t>Колыванск</w:t>
      </w:r>
      <w:r>
        <w:rPr>
          <w:sz w:val="28"/>
          <w:szCs w:val="28"/>
        </w:rPr>
        <w:t xml:space="preserve">ого </w:t>
      </w:r>
      <w:proofErr w:type="gramStart"/>
      <w:r>
        <w:rPr>
          <w:sz w:val="28"/>
          <w:szCs w:val="28"/>
        </w:rPr>
        <w:t xml:space="preserve">района </w:t>
      </w:r>
      <w:r w:rsidRPr="004E7D4A">
        <w:rPr>
          <w:sz w:val="28"/>
          <w:szCs w:val="28"/>
        </w:rPr>
        <w:t>»</w:t>
      </w:r>
      <w:proofErr w:type="gramEnd"/>
    </w:p>
    <w:p w:rsidR="00AD7B19" w:rsidRDefault="00AD7B19" w:rsidP="00AD7B19">
      <w:pPr>
        <w:rPr>
          <w:sz w:val="28"/>
          <w:szCs w:val="28"/>
        </w:rPr>
      </w:pPr>
    </w:p>
    <w:p w:rsidR="00AD7B19" w:rsidRPr="004E7D4A" w:rsidRDefault="00AD7B19" w:rsidP="00AD7B19">
      <w:pPr>
        <w:rPr>
          <w:sz w:val="28"/>
          <w:szCs w:val="28"/>
        </w:rPr>
      </w:pPr>
    </w:p>
    <w:p w:rsidR="00AD7B19" w:rsidRPr="004E7D4A" w:rsidRDefault="00AD7B19" w:rsidP="00AD7B19">
      <w:pPr>
        <w:jc w:val="center"/>
        <w:rPr>
          <w:sz w:val="28"/>
          <w:szCs w:val="28"/>
        </w:rPr>
      </w:pPr>
      <w:r w:rsidRPr="004E7D4A">
        <w:rPr>
          <w:sz w:val="28"/>
          <w:szCs w:val="28"/>
        </w:rPr>
        <w:t>П Р И К А З</w:t>
      </w:r>
    </w:p>
    <w:p w:rsidR="00AD7B19" w:rsidRPr="004E7D4A" w:rsidRDefault="00AD7B19" w:rsidP="00AD7B19">
      <w:pPr>
        <w:jc w:val="both"/>
        <w:rPr>
          <w:sz w:val="28"/>
          <w:szCs w:val="28"/>
        </w:rPr>
      </w:pPr>
    </w:p>
    <w:p w:rsidR="00AD7B19" w:rsidRPr="004E7D4A" w:rsidRDefault="00AD7B19" w:rsidP="00AD7B19">
      <w:pPr>
        <w:jc w:val="both"/>
        <w:rPr>
          <w:sz w:val="28"/>
          <w:szCs w:val="28"/>
        </w:rPr>
      </w:pPr>
      <w:proofErr w:type="gramStart"/>
      <w:r w:rsidRPr="004E7D4A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B11A7B">
        <w:rPr>
          <w:sz w:val="28"/>
          <w:szCs w:val="28"/>
        </w:rPr>
        <w:t>36</w:t>
      </w:r>
      <w:proofErr w:type="gramEnd"/>
      <w:r>
        <w:rPr>
          <w:sz w:val="28"/>
          <w:szCs w:val="28"/>
        </w:rPr>
        <w:t xml:space="preserve">  </w:t>
      </w:r>
      <w:r w:rsidRPr="004E7D4A">
        <w:rPr>
          <w:sz w:val="28"/>
          <w:szCs w:val="28"/>
        </w:rPr>
        <w:t>-О</w:t>
      </w:r>
      <w:r w:rsidRPr="004E7D4A">
        <w:rPr>
          <w:sz w:val="28"/>
          <w:szCs w:val="28"/>
        </w:rPr>
        <w:tab/>
      </w:r>
      <w:r w:rsidRPr="004E7D4A">
        <w:rPr>
          <w:sz w:val="28"/>
          <w:szCs w:val="28"/>
        </w:rPr>
        <w:tab/>
      </w:r>
      <w:r w:rsidRPr="004E7D4A">
        <w:rPr>
          <w:sz w:val="28"/>
          <w:szCs w:val="28"/>
        </w:rPr>
        <w:tab/>
      </w:r>
      <w:r w:rsidRPr="004E7D4A">
        <w:rPr>
          <w:sz w:val="28"/>
          <w:szCs w:val="28"/>
        </w:rPr>
        <w:tab/>
      </w:r>
      <w:r w:rsidRPr="004E7D4A">
        <w:rPr>
          <w:sz w:val="28"/>
          <w:szCs w:val="28"/>
        </w:rPr>
        <w:tab/>
      </w:r>
      <w:r w:rsidRPr="004E7D4A">
        <w:rPr>
          <w:sz w:val="28"/>
          <w:szCs w:val="28"/>
        </w:rPr>
        <w:tab/>
      </w:r>
      <w:r w:rsidRPr="004E7D4A">
        <w:rPr>
          <w:sz w:val="28"/>
          <w:szCs w:val="28"/>
        </w:rPr>
        <w:tab/>
      </w:r>
      <w:r w:rsidRPr="004E7D4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от </w:t>
      </w:r>
      <w:r w:rsidR="008C170D">
        <w:rPr>
          <w:sz w:val="28"/>
          <w:szCs w:val="28"/>
        </w:rPr>
        <w:t xml:space="preserve"> </w:t>
      </w:r>
      <w:r w:rsidR="00B11A7B">
        <w:rPr>
          <w:sz w:val="28"/>
          <w:szCs w:val="28"/>
        </w:rPr>
        <w:t>14</w:t>
      </w:r>
      <w:r w:rsidR="008C170D">
        <w:rPr>
          <w:sz w:val="28"/>
          <w:szCs w:val="28"/>
        </w:rPr>
        <w:t xml:space="preserve"> </w:t>
      </w:r>
      <w:r>
        <w:rPr>
          <w:sz w:val="28"/>
          <w:szCs w:val="28"/>
        </w:rPr>
        <w:t>.0</w:t>
      </w:r>
      <w:r w:rsidR="00EA586C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8C170D">
        <w:rPr>
          <w:sz w:val="28"/>
          <w:szCs w:val="28"/>
        </w:rPr>
        <w:t>1</w:t>
      </w:r>
      <w:r w:rsidRPr="004E7D4A">
        <w:rPr>
          <w:sz w:val="28"/>
          <w:szCs w:val="28"/>
        </w:rPr>
        <w:t>г</w:t>
      </w:r>
    </w:p>
    <w:p w:rsidR="00AD7B19" w:rsidRPr="004E7D4A" w:rsidRDefault="00AD7B19" w:rsidP="00AD7B19">
      <w:pPr>
        <w:jc w:val="both"/>
        <w:rPr>
          <w:sz w:val="28"/>
          <w:szCs w:val="28"/>
        </w:rPr>
      </w:pPr>
    </w:p>
    <w:p w:rsidR="00AD7B19" w:rsidRDefault="00AD7B19" w:rsidP="00AD7B19">
      <w:pPr>
        <w:jc w:val="center"/>
        <w:rPr>
          <w:sz w:val="28"/>
          <w:szCs w:val="28"/>
        </w:rPr>
      </w:pPr>
      <w:r w:rsidRPr="004E7D4A">
        <w:rPr>
          <w:sz w:val="28"/>
          <w:szCs w:val="28"/>
        </w:rPr>
        <w:t>Р.п.Колывань</w:t>
      </w:r>
    </w:p>
    <w:p w:rsidR="00EA586C" w:rsidRDefault="00EA586C" w:rsidP="00AD7B19">
      <w:pPr>
        <w:jc w:val="center"/>
        <w:rPr>
          <w:sz w:val="28"/>
          <w:szCs w:val="28"/>
        </w:rPr>
      </w:pPr>
    </w:p>
    <w:p w:rsidR="00EA586C" w:rsidRPr="004E7D4A" w:rsidRDefault="00EA586C" w:rsidP="00AD7B19">
      <w:pPr>
        <w:jc w:val="center"/>
        <w:rPr>
          <w:sz w:val="28"/>
          <w:szCs w:val="28"/>
        </w:rPr>
      </w:pPr>
    </w:p>
    <w:p w:rsidR="00EA586C" w:rsidRDefault="00EA586C" w:rsidP="00EA586C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</w:t>
      </w:r>
      <w:r w:rsidR="00440ACA">
        <w:rPr>
          <w:sz w:val="28"/>
          <w:szCs w:val="28"/>
        </w:rPr>
        <w:t>я</w:t>
      </w:r>
      <w:r>
        <w:rPr>
          <w:sz w:val="28"/>
          <w:szCs w:val="28"/>
        </w:rPr>
        <w:t xml:space="preserve"> о пункт</w:t>
      </w:r>
      <w:r w:rsidR="00440AC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</w:p>
    <w:p w:rsidR="00AD7B19" w:rsidRDefault="00EA586C" w:rsidP="00EA586C">
      <w:pPr>
        <w:rPr>
          <w:sz w:val="28"/>
          <w:szCs w:val="28"/>
        </w:rPr>
      </w:pPr>
      <w:r>
        <w:rPr>
          <w:sz w:val="28"/>
          <w:szCs w:val="28"/>
        </w:rPr>
        <w:t>проката технических средств реабилитации,</w:t>
      </w:r>
    </w:p>
    <w:p w:rsidR="00AD7B19" w:rsidRDefault="00AD7B19" w:rsidP="00AD7B19">
      <w:pPr>
        <w:rPr>
          <w:sz w:val="28"/>
          <w:szCs w:val="28"/>
        </w:rPr>
      </w:pPr>
    </w:p>
    <w:p w:rsidR="008249C2" w:rsidRDefault="008249C2"/>
    <w:p w:rsidR="00BB16BF" w:rsidRDefault="00047FD1" w:rsidP="00BB16BF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AD7B19">
        <w:rPr>
          <w:rFonts w:eastAsia="Calibri"/>
          <w:sz w:val="28"/>
          <w:szCs w:val="28"/>
          <w:lang w:eastAsia="en-US"/>
        </w:rPr>
        <w:t>В соответствии с</w:t>
      </w:r>
      <w:r w:rsidR="00440ACA">
        <w:rPr>
          <w:rFonts w:eastAsia="Calibri"/>
          <w:sz w:val="28"/>
          <w:szCs w:val="28"/>
          <w:lang w:eastAsia="en-US"/>
        </w:rPr>
        <w:t xml:space="preserve"> приказом Министерства труда и социальной защиты Российской Федерации от 29.09.2020 № 667 « О реализации в отдельных субъектах Российской Федерации в 2021году типовой модели системы долговременного ухода за гражданами  пожилого возраста и инвалидами, нуждающимися в постороннем уходе», </w:t>
      </w:r>
      <w:r w:rsidR="00AD7B19">
        <w:rPr>
          <w:rFonts w:eastAsia="Calibri"/>
          <w:sz w:val="28"/>
          <w:szCs w:val="28"/>
          <w:lang w:eastAsia="en-US"/>
        </w:rPr>
        <w:t xml:space="preserve"> </w:t>
      </w:r>
      <w:r w:rsidR="00AD7B19" w:rsidRPr="00EC0F8B">
        <w:rPr>
          <w:rFonts w:eastAsia="Calibri"/>
          <w:sz w:val="28"/>
          <w:szCs w:val="28"/>
          <w:lang w:eastAsia="en-US"/>
        </w:rPr>
        <w:t>постано</w:t>
      </w:r>
      <w:r w:rsidR="00AD7B19">
        <w:rPr>
          <w:rFonts w:eastAsia="Calibri"/>
          <w:sz w:val="28"/>
          <w:szCs w:val="28"/>
          <w:lang w:eastAsia="en-US"/>
        </w:rPr>
        <w:t>в</w:t>
      </w:r>
      <w:r w:rsidR="00AD7B19" w:rsidRPr="00EC0F8B">
        <w:rPr>
          <w:rFonts w:eastAsia="Calibri"/>
          <w:sz w:val="28"/>
          <w:szCs w:val="28"/>
          <w:lang w:eastAsia="en-US"/>
        </w:rPr>
        <w:t>лением правительства Новосибирской области от 09.12.2019  № 463-п «Об утверждении Плана мероприятий («дорожной карты»)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2020-2022 годы</w:t>
      </w:r>
      <w:r w:rsidR="00AD7B19">
        <w:rPr>
          <w:rFonts w:eastAsia="Calibri"/>
          <w:sz w:val="28"/>
          <w:szCs w:val="28"/>
          <w:lang w:eastAsia="en-US"/>
        </w:rPr>
        <w:t xml:space="preserve">,  </w:t>
      </w:r>
      <w:r w:rsidR="008430B6">
        <w:rPr>
          <w:rFonts w:eastAsia="Calibri"/>
          <w:sz w:val="28"/>
          <w:szCs w:val="28"/>
          <w:lang w:eastAsia="en-US"/>
        </w:rPr>
        <w:t xml:space="preserve"> приказом  Министерства труда и социального развития Новосибирской области </w:t>
      </w:r>
      <w:r w:rsidR="005D7067">
        <w:rPr>
          <w:rFonts w:eastAsia="Calibri"/>
          <w:sz w:val="28"/>
          <w:szCs w:val="28"/>
          <w:lang w:eastAsia="en-US"/>
        </w:rPr>
        <w:t xml:space="preserve">   от 1</w:t>
      </w:r>
      <w:r w:rsidR="00440ACA">
        <w:rPr>
          <w:rFonts w:eastAsia="Calibri"/>
          <w:sz w:val="28"/>
          <w:szCs w:val="28"/>
          <w:lang w:eastAsia="en-US"/>
        </w:rPr>
        <w:t>3</w:t>
      </w:r>
      <w:r w:rsidR="005D7067">
        <w:rPr>
          <w:rFonts w:eastAsia="Calibri"/>
          <w:sz w:val="28"/>
          <w:szCs w:val="28"/>
          <w:lang w:eastAsia="en-US"/>
        </w:rPr>
        <w:t>.0</w:t>
      </w:r>
      <w:r w:rsidR="00440ACA">
        <w:rPr>
          <w:rFonts w:eastAsia="Calibri"/>
          <w:sz w:val="28"/>
          <w:szCs w:val="28"/>
          <w:lang w:eastAsia="en-US"/>
        </w:rPr>
        <w:t>4</w:t>
      </w:r>
      <w:r w:rsidR="005D7067">
        <w:rPr>
          <w:rFonts w:eastAsia="Calibri"/>
          <w:sz w:val="28"/>
          <w:szCs w:val="28"/>
          <w:lang w:eastAsia="en-US"/>
        </w:rPr>
        <w:t xml:space="preserve">.2021 № </w:t>
      </w:r>
      <w:r w:rsidR="00440ACA">
        <w:rPr>
          <w:rFonts w:eastAsia="Calibri"/>
          <w:sz w:val="28"/>
          <w:szCs w:val="28"/>
          <w:lang w:eastAsia="en-US"/>
        </w:rPr>
        <w:t>317 «Об утверждении Примерного положения о пункте проката технических средств реабилитации, выдаваемых в рамках системы долговременного ухода</w:t>
      </w:r>
      <w:r w:rsidR="005D7067">
        <w:rPr>
          <w:rFonts w:eastAsia="Calibri"/>
          <w:sz w:val="28"/>
          <w:szCs w:val="28"/>
          <w:lang w:eastAsia="en-US"/>
        </w:rPr>
        <w:t xml:space="preserve">», </w:t>
      </w:r>
      <w:r w:rsidR="008430B6">
        <w:rPr>
          <w:rFonts w:eastAsia="Calibri"/>
          <w:sz w:val="28"/>
          <w:szCs w:val="28"/>
          <w:lang w:eastAsia="en-US"/>
        </w:rPr>
        <w:t xml:space="preserve"> </w:t>
      </w:r>
      <w:r w:rsidR="005D7067">
        <w:rPr>
          <w:rFonts w:eastAsia="Calibri"/>
          <w:sz w:val="28"/>
          <w:szCs w:val="28"/>
          <w:lang w:eastAsia="en-US"/>
        </w:rPr>
        <w:t xml:space="preserve"> </w:t>
      </w:r>
      <w:r w:rsidR="008430B6">
        <w:rPr>
          <w:rFonts w:eastAsia="Calibri"/>
          <w:sz w:val="28"/>
          <w:szCs w:val="28"/>
          <w:lang w:eastAsia="en-US"/>
        </w:rPr>
        <w:t xml:space="preserve"> </w:t>
      </w:r>
      <w:r w:rsidR="00BB16BF">
        <w:rPr>
          <w:sz w:val="28"/>
          <w:szCs w:val="28"/>
        </w:rPr>
        <w:t xml:space="preserve"> ПРИКАЗЫВАЮ:</w:t>
      </w:r>
    </w:p>
    <w:p w:rsidR="00EA586C" w:rsidRDefault="00EA586C" w:rsidP="00EA5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Положение о пункте проката технических средств реабилитации, выдаваемых в рамках системы долговременного ухода</w:t>
      </w:r>
    </w:p>
    <w:p w:rsidR="00EA586C" w:rsidRDefault="00EA586C" w:rsidP="00BB16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2.Жукевич Н.В., ответственной за работу Пункта проката ТСР </w:t>
      </w:r>
      <w:proofErr w:type="gramStart"/>
      <w:r>
        <w:rPr>
          <w:sz w:val="28"/>
          <w:szCs w:val="28"/>
        </w:rPr>
        <w:t>организовывать  работу</w:t>
      </w:r>
      <w:proofErr w:type="gramEnd"/>
      <w:r>
        <w:rPr>
          <w:sz w:val="28"/>
          <w:szCs w:val="28"/>
        </w:rPr>
        <w:t xml:space="preserve"> пункта проката с учётом  настоящих изменений.</w:t>
      </w:r>
    </w:p>
    <w:p w:rsidR="00EA586C" w:rsidRDefault="00EA586C" w:rsidP="00EA5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3.Считать утратившими </w:t>
      </w:r>
      <w:proofErr w:type="gramStart"/>
      <w:r>
        <w:rPr>
          <w:sz w:val="28"/>
          <w:szCs w:val="28"/>
        </w:rPr>
        <w:t>силу  приказы</w:t>
      </w:r>
      <w:proofErr w:type="gramEnd"/>
      <w:r>
        <w:rPr>
          <w:sz w:val="28"/>
          <w:szCs w:val="28"/>
        </w:rPr>
        <w:t xml:space="preserve">  от 20.03.2020</w:t>
      </w:r>
      <w:r w:rsidRPr="004E7D4A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4E7D4A">
        <w:rPr>
          <w:sz w:val="28"/>
          <w:szCs w:val="28"/>
        </w:rPr>
        <w:t>№</w:t>
      </w:r>
      <w:r>
        <w:rPr>
          <w:sz w:val="28"/>
          <w:szCs w:val="28"/>
        </w:rPr>
        <w:t xml:space="preserve">  45  </w:t>
      </w:r>
      <w:r w:rsidRPr="004E7D4A">
        <w:rPr>
          <w:sz w:val="28"/>
          <w:szCs w:val="28"/>
        </w:rPr>
        <w:t>-О</w:t>
      </w:r>
      <w:r w:rsidRPr="004E7D4A">
        <w:rPr>
          <w:sz w:val="28"/>
          <w:szCs w:val="28"/>
        </w:rPr>
        <w:tab/>
      </w:r>
      <w:r>
        <w:rPr>
          <w:sz w:val="28"/>
          <w:szCs w:val="28"/>
        </w:rPr>
        <w:t xml:space="preserve"> «О пункте проката технических  средств реабилитации»,  от   23 .03.2021</w:t>
      </w:r>
      <w:r w:rsidRPr="004E7D4A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4E7D4A">
        <w:rPr>
          <w:sz w:val="28"/>
          <w:szCs w:val="28"/>
        </w:rPr>
        <w:t>№</w:t>
      </w:r>
      <w:r>
        <w:rPr>
          <w:sz w:val="28"/>
          <w:szCs w:val="28"/>
        </w:rPr>
        <w:t xml:space="preserve">  30   -О «О внесении изменений  в приказ от 20.03.2020</w:t>
      </w:r>
      <w:r w:rsidRPr="004E7D4A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4E7D4A">
        <w:rPr>
          <w:sz w:val="28"/>
          <w:szCs w:val="28"/>
        </w:rPr>
        <w:t>№</w:t>
      </w:r>
      <w:r>
        <w:rPr>
          <w:sz w:val="28"/>
          <w:szCs w:val="28"/>
        </w:rPr>
        <w:t xml:space="preserve">  45  </w:t>
      </w:r>
      <w:r w:rsidRPr="004E7D4A">
        <w:rPr>
          <w:sz w:val="28"/>
          <w:szCs w:val="28"/>
        </w:rPr>
        <w:t>-О</w:t>
      </w:r>
      <w:r w:rsidRPr="004E7D4A">
        <w:rPr>
          <w:sz w:val="28"/>
          <w:szCs w:val="28"/>
        </w:rPr>
        <w:tab/>
      </w:r>
      <w:r>
        <w:rPr>
          <w:sz w:val="28"/>
          <w:szCs w:val="28"/>
        </w:rPr>
        <w:t>«О пункте проката технических  средств реабилитации».</w:t>
      </w:r>
    </w:p>
    <w:p w:rsidR="00EA586C" w:rsidRDefault="00EA586C" w:rsidP="00BB16BF">
      <w:pPr>
        <w:jc w:val="both"/>
        <w:rPr>
          <w:sz w:val="28"/>
          <w:szCs w:val="28"/>
        </w:rPr>
      </w:pPr>
    </w:p>
    <w:p w:rsidR="00EA586C" w:rsidRDefault="00EA586C" w:rsidP="00BB16BF">
      <w:pPr>
        <w:jc w:val="both"/>
        <w:rPr>
          <w:sz w:val="28"/>
          <w:szCs w:val="28"/>
        </w:rPr>
      </w:pPr>
    </w:p>
    <w:p w:rsidR="00EA586C" w:rsidRDefault="00EA586C" w:rsidP="00BB16BF">
      <w:pPr>
        <w:jc w:val="both"/>
        <w:rPr>
          <w:sz w:val="28"/>
          <w:szCs w:val="28"/>
        </w:rPr>
      </w:pPr>
    </w:p>
    <w:p w:rsidR="00BB16BF" w:rsidRDefault="00440ACA" w:rsidP="00440ACA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16BF">
        <w:rPr>
          <w:sz w:val="28"/>
          <w:szCs w:val="28"/>
        </w:rPr>
        <w:tab/>
        <w:t>Директор</w:t>
      </w:r>
      <w:r w:rsidR="00BB16BF">
        <w:rPr>
          <w:sz w:val="28"/>
          <w:szCs w:val="28"/>
        </w:rPr>
        <w:tab/>
      </w:r>
      <w:r w:rsidR="00BB16BF">
        <w:rPr>
          <w:sz w:val="28"/>
          <w:szCs w:val="28"/>
        </w:rPr>
        <w:tab/>
      </w:r>
      <w:r w:rsidR="00BB16BF">
        <w:rPr>
          <w:sz w:val="28"/>
          <w:szCs w:val="28"/>
        </w:rPr>
        <w:tab/>
      </w:r>
      <w:r w:rsidR="00BB16BF">
        <w:rPr>
          <w:sz w:val="28"/>
          <w:szCs w:val="28"/>
        </w:rPr>
        <w:tab/>
      </w:r>
      <w:r w:rsidR="00BB16BF">
        <w:rPr>
          <w:sz w:val="28"/>
          <w:szCs w:val="28"/>
        </w:rPr>
        <w:tab/>
        <w:t>Писарева С.М.</w:t>
      </w:r>
    </w:p>
    <w:p w:rsidR="00BB16BF" w:rsidRDefault="00BB16BF" w:rsidP="00BB16BF">
      <w:pPr>
        <w:jc w:val="both"/>
        <w:rPr>
          <w:sz w:val="28"/>
          <w:szCs w:val="28"/>
        </w:rPr>
      </w:pPr>
    </w:p>
    <w:p w:rsidR="00440ACA" w:rsidRDefault="00440ACA" w:rsidP="00BB16BF">
      <w:pPr>
        <w:jc w:val="both"/>
        <w:rPr>
          <w:sz w:val="28"/>
          <w:szCs w:val="28"/>
        </w:rPr>
      </w:pPr>
    </w:p>
    <w:p w:rsidR="00440ACA" w:rsidRDefault="00440ACA" w:rsidP="00BB16BF">
      <w:pPr>
        <w:jc w:val="both"/>
        <w:rPr>
          <w:sz w:val="28"/>
          <w:szCs w:val="28"/>
        </w:rPr>
      </w:pPr>
    </w:p>
    <w:p w:rsidR="00440ACA" w:rsidRDefault="00440ACA" w:rsidP="00BB16BF">
      <w:pPr>
        <w:jc w:val="both"/>
        <w:rPr>
          <w:sz w:val="28"/>
          <w:szCs w:val="28"/>
        </w:rPr>
      </w:pPr>
    </w:p>
    <w:p w:rsidR="00440ACA" w:rsidRDefault="00440ACA" w:rsidP="00BB16BF">
      <w:pPr>
        <w:jc w:val="both"/>
        <w:rPr>
          <w:sz w:val="28"/>
          <w:szCs w:val="28"/>
        </w:rPr>
      </w:pPr>
    </w:p>
    <w:p w:rsidR="00440ACA" w:rsidRPr="00440ACA" w:rsidRDefault="00440ACA" w:rsidP="00440ACA">
      <w:pPr>
        <w:jc w:val="right"/>
        <w:rPr>
          <w:sz w:val="28"/>
          <w:szCs w:val="28"/>
        </w:rPr>
      </w:pPr>
      <w:r w:rsidRPr="00440ACA">
        <w:rPr>
          <w:sz w:val="28"/>
          <w:szCs w:val="28"/>
        </w:rPr>
        <w:lastRenderedPageBreak/>
        <w:t>Приложение к приказу</w:t>
      </w:r>
    </w:p>
    <w:p w:rsidR="00440ACA" w:rsidRPr="00440ACA" w:rsidRDefault="00440ACA" w:rsidP="00440ACA">
      <w:pPr>
        <w:jc w:val="right"/>
        <w:rPr>
          <w:sz w:val="28"/>
          <w:szCs w:val="28"/>
        </w:rPr>
      </w:pPr>
      <w:r w:rsidRPr="00440ACA">
        <w:rPr>
          <w:sz w:val="28"/>
          <w:szCs w:val="28"/>
        </w:rPr>
        <w:t xml:space="preserve">№  </w:t>
      </w:r>
      <w:r>
        <w:rPr>
          <w:sz w:val="28"/>
          <w:szCs w:val="28"/>
        </w:rPr>
        <w:t xml:space="preserve"> </w:t>
      </w:r>
      <w:r w:rsidRPr="00440ACA">
        <w:rPr>
          <w:sz w:val="28"/>
          <w:szCs w:val="28"/>
        </w:rPr>
        <w:t xml:space="preserve">  -О от </w:t>
      </w:r>
      <w:r>
        <w:rPr>
          <w:sz w:val="28"/>
          <w:szCs w:val="28"/>
        </w:rPr>
        <w:t xml:space="preserve">    </w:t>
      </w:r>
      <w:r w:rsidRPr="00440AC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440ACA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440ACA">
        <w:rPr>
          <w:sz w:val="28"/>
          <w:szCs w:val="28"/>
        </w:rPr>
        <w:t>г</w:t>
      </w:r>
    </w:p>
    <w:p w:rsidR="00440ACA" w:rsidRPr="00440ACA" w:rsidRDefault="00440ACA" w:rsidP="00440A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0ACA" w:rsidRPr="00440ACA" w:rsidRDefault="00440ACA" w:rsidP="00440ACA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440ACA" w:rsidRDefault="00440ACA" w:rsidP="00440ACA">
      <w:pPr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440ACA">
        <w:rPr>
          <w:rFonts w:eastAsiaTheme="minorHAnsi"/>
          <w:b/>
          <w:sz w:val="28"/>
          <w:szCs w:val="28"/>
          <w:lang w:eastAsia="en-US"/>
        </w:rPr>
        <w:t>Положение  о</w:t>
      </w:r>
      <w:proofErr w:type="gramEnd"/>
      <w:r w:rsidRPr="00440ACA">
        <w:rPr>
          <w:rFonts w:eastAsiaTheme="minorHAnsi"/>
          <w:b/>
          <w:sz w:val="28"/>
          <w:szCs w:val="28"/>
          <w:lang w:eastAsia="en-US"/>
        </w:rPr>
        <w:t xml:space="preserve"> пункте проката технических средств реабилитации</w:t>
      </w:r>
      <w:r w:rsidR="00CA498D">
        <w:rPr>
          <w:rFonts w:eastAsiaTheme="minorHAnsi"/>
          <w:b/>
          <w:sz w:val="28"/>
          <w:szCs w:val="28"/>
          <w:lang w:eastAsia="en-US"/>
        </w:rPr>
        <w:t>, выдаваемых в рамках системы долговременного ухода</w:t>
      </w:r>
    </w:p>
    <w:p w:rsidR="00CA498D" w:rsidRPr="00440ACA" w:rsidRDefault="00CA498D" w:rsidP="00440AC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440ACA" w:rsidRPr="00440ACA" w:rsidRDefault="006B7C91" w:rsidP="00440ACA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b/>
          <w:sz w:val="28"/>
          <w:szCs w:val="28"/>
          <w:lang w:eastAsia="en-US"/>
        </w:rPr>
        <w:t>I. Общие положения</w:t>
      </w:r>
    </w:p>
    <w:p w:rsidR="00440ACA" w:rsidRPr="00440ACA" w:rsidRDefault="006B7C91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 xml:space="preserve">1. Настоящее Положение регулирует порядок работы пункта проката технических средств реабилитации, </w:t>
      </w:r>
      <w:proofErr w:type="gramStart"/>
      <w:r w:rsidR="00440ACA" w:rsidRPr="00440ACA">
        <w:rPr>
          <w:rFonts w:eastAsiaTheme="minorHAnsi"/>
          <w:sz w:val="28"/>
          <w:szCs w:val="28"/>
          <w:lang w:eastAsia="en-US"/>
        </w:rPr>
        <w:t xml:space="preserve">выдаваемых </w:t>
      </w:r>
      <w:r w:rsidR="00A85E41"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 w:rsidR="00A85E41">
        <w:rPr>
          <w:rFonts w:eastAsiaTheme="minorHAnsi"/>
          <w:sz w:val="28"/>
          <w:szCs w:val="28"/>
          <w:lang w:eastAsia="en-US"/>
        </w:rPr>
        <w:t xml:space="preserve"> рамках системы долговременного ухода</w:t>
      </w:r>
      <w:r w:rsidR="00440ACA" w:rsidRPr="00440ACA">
        <w:rPr>
          <w:rFonts w:eastAsiaTheme="minorHAnsi"/>
          <w:sz w:val="28"/>
          <w:szCs w:val="28"/>
          <w:lang w:eastAsia="en-US"/>
        </w:rPr>
        <w:t xml:space="preserve"> (далее - Пункт проката), и условия проката технических средств реабилитации (далее - ТСР).</w:t>
      </w:r>
    </w:p>
    <w:p w:rsidR="00440ACA" w:rsidRPr="00440ACA" w:rsidRDefault="006B7C91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 xml:space="preserve">2. Пункт проката создается на базе комплексного центра социального обслуживания населения (далее – комплексный центр) в целях временного обеспечения ТСР отдельных категорий граждан, проживающих на территории </w:t>
      </w:r>
      <w:proofErr w:type="gramStart"/>
      <w:r w:rsidR="00440ACA" w:rsidRPr="00440ACA">
        <w:rPr>
          <w:rFonts w:eastAsiaTheme="minorHAnsi"/>
          <w:sz w:val="28"/>
          <w:szCs w:val="28"/>
          <w:lang w:eastAsia="en-US"/>
        </w:rPr>
        <w:t>Колыванского  района</w:t>
      </w:r>
      <w:proofErr w:type="gramEnd"/>
      <w:r w:rsidR="00440ACA" w:rsidRPr="00440ACA">
        <w:rPr>
          <w:rFonts w:eastAsiaTheme="minorHAnsi"/>
          <w:sz w:val="28"/>
          <w:szCs w:val="28"/>
          <w:lang w:eastAsia="en-US"/>
        </w:rPr>
        <w:t xml:space="preserve">   </w:t>
      </w:r>
    </w:p>
    <w:p w:rsidR="00440ACA" w:rsidRPr="00440ACA" w:rsidRDefault="006B7C91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>3. Пункт проката руководствуется в своей деятельности настоящим Положением о пункте проката.</w:t>
      </w:r>
    </w:p>
    <w:p w:rsidR="00440ACA" w:rsidRPr="00440ACA" w:rsidRDefault="006B7C91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 xml:space="preserve">4. Услуги по прокату ТСР предоставляются </w:t>
      </w:r>
      <w:proofErr w:type="gramStart"/>
      <w:r w:rsidR="00A85E41">
        <w:rPr>
          <w:rFonts w:eastAsiaTheme="minorHAnsi"/>
          <w:sz w:val="28"/>
          <w:szCs w:val="28"/>
          <w:lang w:eastAsia="en-US"/>
        </w:rPr>
        <w:t>гражданам  пожилого</w:t>
      </w:r>
      <w:proofErr w:type="gramEnd"/>
      <w:r w:rsidR="00A85E41">
        <w:rPr>
          <w:rFonts w:eastAsiaTheme="minorHAnsi"/>
          <w:sz w:val="28"/>
          <w:szCs w:val="28"/>
          <w:lang w:eastAsia="en-US"/>
        </w:rPr>
        <w:t xml:space="preserve">  возраста и инвалидам, отнесенным к 3,4 или 5 группе ухода в соответствии с приказом министерства труда и социального развития Новосибирской области от 06.02.2020г № 94 «</w:t>
      </w:r>
      <w:r>
        <w:rPr>
          <w:rFonts w:eastAsiaTheme="minorHAnsi"/>
          <w:sz w:val="28"/>
          <w:szCs w:val="28"/>
          <w:lang w:eastAsia="en-US"/>
        </w:rPr>
        <w:t xml:space="preserve"> Об утверждении порядка проведения типизации и определения формата ухода ( оценки индивидуальной нуждаемости) за гражданами пожилого возраста и инвалидами, нуждающимися в социальном обслуживании  </w:t>
      </w:r>
      <w:r w:rsidR="00440ACA" w:rsidRPr="00440ACA">
        <w:rPr>
          <w:rFonts w:eastAsiaTheme="minorHAnsi"/>
          <w:sz w:val="28"/>
          <w:szCs w:val="28"/>
          <w:lang w:eastAsia="en-US"/>
        </w:rPr>
        <w:t>(далее – Получатели):</w:t>
      </w:r>
    </w:p>
    <w:p w:rsidR="00440ACA" w:rsidRPr="00440ACA" w:rsidRDefault="006B7C91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 xml:space="preserve">5. ТСР предоставляются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получателем </w:t>
      </w:r>
      <w:r w:rsidR="00440ACA" w:rsidRPr="00440ACA"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 w:rsidR="00440ACA" w:rsidRPr="00440ACA">
        <w:rPr>
          <w:rFonts w:eastAsiaTheme="minorHAnsi"/>
          <w:sz w:val="28"/>
          <w:szCs w:val="28"/>
          <w:lang w:eastAsia="en-US"/>
        </w:rPr>
        <w:t xml:space="preserve"> соответствии с договором безвозмездного пользования технически</w:t>
      </w:r>
      <w:r>
        <w:rPr>
          <w:rFonts w:eastAsiaTheme="minorHAnsi"/>
          <w:sz w:val="28"/>
          <w:szCs w:val="28"/>
          <w:lang w:eastAsia="en-US"/>
        </w:rPr>
        <w:t>ми</w:t>
      </w:r>
      <w:r w:rsidR="00440ACA" w:rsidRPr="00440ACA">
        <w:rPr>
          <w:rFonts w:eastAsiaTheme="minorHAnsi"/>
          <w:sz w:val="28"/>
          <w:szCs w:val="28"/>
          <w:lang w:eastAsia="en-US"/>
        </w:rPr>
        <w:t xml:space="preserve"> средств</w:t>
      </w:r>
      <w:r>
        <w:rPr>
          <w:rFonts w:eastAsiaTheme="minorHAnsi"/>
          <w:sz w:val="28"/>
          <w:szCs w:val="28"/>
          <w:lang w:eastAsia="en-US"/>
        </w:rPr>
        <w:t>ами</w:t>
      </w:r>
      <w:r w:rsidR="00440ACA" w:rsidRPr="00440ACA">
        <w:rPr>
          <w:rFonts w:eastAsiaTheme="minorHAnsi"/>
          <w:sz w:val="28"/>
          <w:szCs w:val="28"/>
          <w:lang w:eastAsia="en-US"/>
        </w:rPr>
        <w:t xml:space="preserve"> реабилитации (далее - Договор), заключенного по форме согласно приложению № 1 к Положению.</w:t>
      </w:r>
    </w:p>
    <w:p w:rsidR="00440ACA" w:rsidRPr="00440ACA" w:rsidRDefault="006B7C91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>6. Оснащение Пунктов проката ТСР осуществляется за счет средств, поступающих в комплексный центр из различных источников, не запрещенных законода</w:t>
      </w:r>
      <w:r>
        <w:rPr>
          <w:rFonts w:eastAsiaTheme="minorHAnsi"/>
          <w:sz w:val="28"/>
          <w:szCs w:val="28"/>
          <w:lang w:eastAsia="en-US"/>
        </w:rPr>
        <w:t>тельством Российской Федерации.</w:t>
      </w:r>
    </w:p>
    <w:p w:rsidR="00440ACA" w:rsidRPr="00440ACA" w:rsidRDefault="006B7C91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>7. Списание ТСР, не подлежащих эксплуатации, осуществляется в соответствии с действующим законодательством.</w:t>
      </w:r>
    </w:p>
    <w:p w:rsidR="00440ACA" w:rsidRPr="00440ACA" w:rsidRDefault="006B7C91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>8. Информация о пункте проката и о порядке получения ТСР, в том числе настоящее Положение, размещается на информационном стенде и сайте комплексного центра в информационно-телекоммуникационной сети «Интернет».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6B7C91" w:rsidP="00440ACA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b/>
          <w:sz w:val="28"/>
          <w:szCs w:val="28"/>
          <w:lang w:eastAsia="en-US"/>
        </w:rPr>
        <w:t>II. Организация деятельности Пункта проката</w:t>
      </w:r>
    </w:p>
    <w:p w:rsidR="00440ACA" w:rsidRPr="00440ACA" w:rsidRDefault="006B7C91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 xml:space="preserve">9.  Руководитель учреждения создаёт условия для организации деятельности пункта проката, несет ответственность за организацию и результаты работы Пункта проката.    Для осуществления деятельности Пункта проката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440ACA" w:rsidRPr="00440ACA">
        <w:rPr>
          <w:rFonts w:eastAsiaTheme="minorHAnsi"/>
          <w:sz w:val="28"/>
          <w:szCs w:val="28"/>
          <w:lang w:eastAsia="en-US"/>
        </w:rPr>
        <w:t>выделя</w:t>
      </w:r>
      <w:r>
        <w:rPr>
          <w:rFonts w:eastAsiaTheme="minorHAnsi"/>
          <w:sz w:val="28"/>
          <w:szCs w:val="28"/>
          <w:lang w:eastAsia="en-US"/>
        </w:rPr>
        <w:t xml:space="preserve">ется помещение для хранения ТСР, </w:t>
      </w:r>
    </w:p>
    <w:p w:rsidR="00440ACA" w:rsidRPr="00440ACA" w:rsidRDefault="00440ACA" w:rsidP="00440ACA">
      <w:pPr>
        <w:contextualSpacing/>
        <w:jc w:val="both"/>
        <w:rPr>
          <w:sz w:val="28"/>
          <w:szCs w:val="28"/>
        </w:rPr>
      </w:pPr>
      <w:r w:rsidRPr="00440ACA">
        <w:rPr>
          <w:sz w:val="28"/>
          <w:szCs w:val="28"/>
        </w:rPr>
        <w:tab/>
        <w:t xml:space="preserve">При </w:t>
      </w:r>
      <w:proofErr w:type="gramStart"/>
      <w:r w:rsidRPr="00440ACA">
        <w:rPr>
          <w:sz w:val="28"/>
          <w:szCs w:val="28"/>
        </w:rPr>
        <w:t>проведении  занятий</w:t>
      </w:r>
      <w:proofErr w:type="gramEnd"/>
      <w:r w:rsidRPr="00440ACA">
        <w:rPr>
          <w:sz w:val="28"/>
          <w:szCs w:val="28"/>
        </w:rPr>
        <w:t xml:space="preserve"> в Школе  неформального (родственного) ухода  за гражданами  пожилого возраста и инвалидами, открытой в целях реализации  приказа министерства труда и социального развития Новосибирской области от 09.03.2021 № 182 « Об организации школ  </w:t>
      </w:r>
      <w:r w:rsidRPr="00440ACA">
        <w:rPr>
          <w:sz w:val="28"/>
          <w:szCs w:val="28"/>
        </w:rPr>
        <w:lastRenderedPageBreak/>
        <w:t xml:space="preserve">неформального родственного ухода за гражданами пожилого возраста и инвалидами на территории Новосибирской области»   демонстрация технических средств  реабилитации проводится в помещении Ресурсного центра </w:t>
      </w:r>
    </w:p>
    <w:p w:rsidR="00440ACA" w:rsidRPr="00440ACA" w:rsidRDefault="006B7C91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>10. Руководитель комплексного центра определяет ответственное лицо по учету, хранению и выдаче ТСР, а также создает условия для выполнения этой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40ACA" w:rsidRPr="00440ACA">
        <w:rPr>
          <w:rFonts w:eastAsiaTheme="minorHAnsi"/>
          <w:sz w:val="28"/>
          <w:szCs w:val="28"/>
          <w:lang w:eastAsia="en-US"/>
        </w:rPr>
        <w:t>работы.</w:t>
      </w:r>
    </w:p>
    <w:p w:rsidR="00440ACA" w:rsidRPr="00440ACA" w:rsidRDefault="006B7C91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>11. Учет ТСР, выданных Получателям, ведется в Журнале учета выданных ТСР по форме согласно приложению № 2 к настоящему Положению.</w:t>
      </w:r>
    </w:p>
    <w:p w:rsidR="00440ACA" w:rsidRPr="00440ACA" w:rsidRDefault="00440ACA" w:rsidP="00440ACA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440ACA" w:rsidRPr="00440ACA" w:rsidRDefault="00267DFF" w:rsidP="00440ACA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b/>
          <w:sz w:val="28"/>
          <w:szCs w:val="28"/>
          <w:lang w:eastAsia="en-US"/>
        </w:rPr>
        <w:t>III. Порядок предоставления ТСР</w:t>
      </w:r>
    </w:p>
    <w:p w:rsidR="00440ACA" w:rsidRPr="00440ACA" w:rsidRDefault="00440ACA" w:rsidP="00440ACA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440ACA" w:rsidRPr="00440ACA" w:rsidRDefault="00267DFF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>12. ТСР предоставляется во временное пользование на основании личного заявления Получателя и/или его представителя, оформляемого по форме согласно приложению № 3 к настоящему Положению, и Договора.</w:t>
      </w:r>
    </w:p>
    <w:p w:rsidR="00440ACA" w:rsidRPr="00440ACA" w:rsidRDefault="00267DFF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>13.  ТСР выдаются по предъявлении следующих документов:</w:t>
      </w:r>
    </w:p>
    <w:p w:rsidR="00440ACA" w:rsidRPr="00440ACA" w:rsidRDefault="00440ACA" w:rsidP="00440ACA">
      <w:pPr>
        <w:contextualSpacing/>
        <w:jc w:val="both"/>
        <w:rPr>
          <w:sz w:val="28"/>
          <w:szCs w:val="28"/>
        </w:rPr>
      </w:pPr>
      <w:r w:rsidRPr="00440ACA">
        <w:rPr>
          <w:sz w:val="28"/>
          <w:szCs w:val="28"/>
        </w:rPr>
        <w:t>1) документа, удостоверяющего личность Получателя</w:t>
      </w:r>
    </w:p>
    <w:p w:rsidR="00440ACA" w:rsidRPr="00440ACA" w:rsidRDefault="00440ACA" w:rsidP="00440ACA">
      <w:pPr>
        <w:contextualSpacing/>
        <w:jc w:val="both"/>
        <w:rPr>
          <w:sz w:val="28"/>
          <w:szCs w:val="28"/>
        </w:rPr>
      </w:pPr>
      <w:r w:rsidRPr="00440ACA">
        <w:rPr>
          <w:sz w:val="28"/>
          <w:szCs w:val="28"/>
        </w:rPr>
        <w:t>2) документа, подтверждающего регистрацию по месту жительства (</w:t>
      </w:r>
      <w:proofErr w:type="gramStart"/>
      <w:r w:rsidRPr="00440ACA">
        <w:rPr>
          <w:sz w:val="28"/>
          <w:szCs w:val="28"/>
        </w:rPr>
        <w:t>пребывания)  в</w:t>
      </w:r>
      <w:proofErr w:type="gramEnd"/>
      <w:r w:rsidRPr="00440ACA">
        <w:rPr>
          <w:sz w:val="28"/>
          <w:szCs w:val="28"/>
        </w:rPr>
        <w:t xml:space="preserve"> Новосибирской области  ( если эти сведения не содержатся в документе, удостоверяющем личность);</w:t>
      </w:r>
    </w:p>
    <w:p w:rsidR="00440ACA" w:rsidRPr="00440ACA" w:rsidRDefault="00440ACA" w:rsidP="00440ACA">
      <w:pPr>
        <w:contextualSpacing/>
        <w:jc w:val="both"/>
        <w:rPr>
          <w:sz w:val="28"/>
          <w:szCs w:val="28"/>
        </w:rPr>
      </w:pPr>
      <w:r w:rsidRPr="00440ACA">
        <w:rPr>
          <w:sz w:val="28"/>
          <w:szCs w:val="28"/>
        </w:rPr>
        <w:t xml:space="preserve">3) индивидуальной программы реабилитации или </w:t>
      </w:r>
      <w:proofErr w:type="spellStart"/>
      <w:r w:rsidRPr="00440ACA">
        <w:rPr>
          <w:sz w:val="28"/>
          <w:szCs w:val="28"/>
        </w:rPr>
        <w:t>абилитации</w:t>
      </w:r>
      <w:proofErr w:type="spellEnd"/>
      <w:r w:rsidRPr="00440ACA">
        <w:rPr>
          <w:sz w:val="28"/>
          <w:szCs w:val="28"/>
        </w:rPr>
        <w:t xml:space="preserve"> инвалида (ребенка – инвалида) </w:t>
      </w:r>
      <w:proofErr w:type="gramStart"/>
      <w:r w:rsidRPr="00440ACA">
        <w:rPr>
          <w:sz w:val="28"/>
          <w:szCs w:val="28"/>
        </w:rPr>
        <w:t>( далее</w:t>
      </w:r>
      <w:proofErr w:type="gramEnd"/>
      <w:r w:rsidRPr="00440ACA">
        <w:rPr>
          <w:sz w:val="28"/>
          <w:szCs w:val="28"/>
        </w:rPr>
        <w:t xml:space="preserve"> ИПРА), если этот документ содержит рекомендации нуждаемости в ТСР;</w:t>
      </w:r>
    </w:p>
    <w:p w:rsidR="00440ACA" w:rsidRPr="00440ACA" w:rsidRDefault="00440ACA" w:rsidP="00440ACA">
      <w:pPr>
        <w:contextualSpacing/>
        <w:jc w:val="both"/>
        <w:rPr>
          <w:sz w:val="28"/>
          <w:szCs w:val="28"/>
        </w:rPr>
      </w:pPr>
      <w:r w:rsidRPr="00440ACA">
        <w:rPr>
          <w:sz w:val="28"/>
          <w:szCs w:val="28"/>
        </w:rPr>
        <w:t>4) медицинской справки или заключения врачебной комиссии медицинской организации о нуждаемости в ТСР, если нет ИПРА или ИПРА не содержит рекомендации о нуждаемости в ТСР»</w:t>
      </w:r>
    </w:p>
    <w:p w:rsidR="00440ACA" w:rsidRPr="00440ACA" w:rsidRDefault="00267DFF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>14. ТСР выдаются во временное пользование в исправном состоянии. Проверка исправности ТСР производится в присутствии Получателя.</w:t>
      </w:r>
    </w:p>
    <w:p w:rsidR="00440ACA" w:rsidRPr="00440ACA" w:rsidRDefault="00267DFF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>15. При выдаче ТСР Получателя знакомят с правилами эксплуатации и техники безопасности ТСР, в случае необходимости ему выдаются письменные инструкции о пользовании ТСР.</w:t>
      </w:r>
    </w:p>
    <w:p w:rsidR="00267DFF" w:rsidRDefault="00267DFF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 xml:space="preserve">16.  </w:t>
      </w:r>
      <w:r>
        <w:rPr>
          <w:rFonts w:eastAsiaTheme="minorHAnsi"/>
          <w:sz w:val="28"/>
          <w:szCs w:val="28"/>
          <w:lang w:eastAsia="en-US"/>
        </w:rPr>
        <w:t xml:space="preserve">Предоставляя во временное пользование </w:t>
      </w:r>
      <w:proofErr w:type="gramStart"/>
      <w:r>
        <w:rPr>
          <w:rFonts w:eastAsiaTheme="minorHAnsi"/>
          <w:sz w:val="28"/>
          <w:szCs w:val="28"/>
          <w:lang w:eastAsia="en-US"/>
        </w:rPr>
        <w:t>ТСР,  учреждение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предупреждает получателя об ответственности при повреждении и умышленной порче, утере выданного во временное пользование ТМР в соответствии  с условиями договора.</w:t>
      </w:r>
    </w:p>
    <w:p w:rsidR="00440ACA" w:rsidRPr="00440ACA" w:rsidRDefault="00267DFF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 xml:space="preserve">При   </w:t>
      </w:r>
      <w:proofErr w:type="gramStart"/>
      <w:r w:rsidR="00440ACA" w:rsidRPr="00440ACA">
        <w:rPr>
          <w:rFonts w:eastAsiaTheme="minorHAnsi"/>
          <w:sz w:val="28"/>
          <w:szCs w:val="28"/>
          <w:lang w:eastAsia="en-US"/>
        </w:rPr>
        <w:t>необходимости  учреждение</w:t>
      </w:r>
      <w:proofErr w:type="gramEnd"/>
      <w:r w:rsidR="00440ACA" w:rsidRPr="00440ACA">
        <w:rPr>
          <w:rFonts w:eastAsiaTheme="minorHAnsi"/>
          <w:sz w:val="28"/>
          <w:szCs w:val="28"/>
          <w:lang w:eastAsia="en-US"/>
        </w:rPr>
        <w:t xml:space="preserve"> осуществляет доставку крупногабаритных ТСР до места жительства ( пребывания) Получателя и обратно по истечению срока действия договора  или досрочном прекращен</w:t>
      </w:r>
      <w:r>
        <w:rPr>
          <w:rFonts w:eastAsiaTheme="minorHAnsi"/>
          <w:sz w:val="28"/>
          <w:szCs w:val="28"/>
          <w:lang w:eastAsia="en-US"/>
        </w:rPr>
        <w:t xml:space="preserve">ии </w:t>
      </w:r>
      <w:r w:rsidR="00440ACA" w:rsidRPr="00440ACA">
        <w:rPr>
          <w:rFonts w:eastAsiaTheme="minorHAnsi"/>
          <w:sz w:val="28"/>
          <w:szCs w:val="28"/>
          <w:lang w:eastAsia="en-US"/>
        </w:rPr>
        <w:t>действия договора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40ACA" w:rsidRPr="00440ACA" w:rsidRDefault="00267DFF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>17. В случае временного отсутствия в пункте проката ТСР, необходимых Получателю, устанавливается очередность граждан на получение необходимого ТСР. Очередность устанавливается исходя из даты поступивших заявлений.</w:t>
      </w:r>
    </w:p>
    <w:p w:rsidR="00440ACA" w:rsidRPr="00440ACA" w:rsidRDefault="00267DFF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>18. ТСР выдаются без права передачи третьим лицам и должны использоваться строго по назначению и в соответствии с условиями Договора.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right"/>
        <w:rPr>
          <w:rFonts w:eastAsiaTheme="minorHAnsi"/>
          <w:lang w:eastAsia="en-US"/>
        </w:rPr>
      </w:pPr>
      <w:r w:rsidRPr="00440ACA">
        <w:rPr>
          <w:rFonts w:eastAsiaTheme="minorHAnsi"/>
          <w:lang w:eastAsia="en-US"/>
        </w:rPr>
        <w:lastRenderedPageBreak/>
        <w:t>Приложение № 1</w:t>
      </w:r>
    </w:p>
    <w:p w:rsidR="00440ACA" w:rsidRPr="00440ACA" w:rsidRDefault="00440ACA" w:rsidP="00440ACA">
      <w:pPr>
        <w:jc w:val="both"/>
        <w:rPr>
          <w:rFonts w:eastAsiaTheme="minorHAnsi"/>
          <w:lang w:eastAsia="en-US"/>
        </w:rPr>
      </w:pP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  <w:t xml:space="preserve"> 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Договор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  <w:t>безвозмездного пользования технических средств реабилитации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 xml:space="preserve"> 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 xml:space="preserve">р.п.Колывань </w:t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proofErr w:type="gramStart"/>
      <w:r w:rsidRPr="00440ACA">
        <w:rPr>
          <w:rFonts w:eastAsiaTheme="minorHAnsi"/>
          <w:sz w:val="28"/>
          <w:szCs w:val="28"/>
          <w:lang w:eastAsia="en-US"/>
        </w:rPr>
        <w:t>от  «</w:t>
      </w:r>
      <w:proofErr w:type="gramEnd"/>
      <w:r w:rsidRPr="00440ACA">
        <w:rPr>
          <w:rFonts w:eastAsiaTheme="minorHAnsi"/>
          <w:sz w:val="28"/>
          <w:szCs w:val="28"/>
          <w:lang w:eastAsia="en-US"/>
        </w:rPr>
        <w:t>___» __________20 __ г.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 xml:space="preserve"> 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  <w:t xml:space="preserve">МБУ «КЦСОН Колыванского района», в лице руководителя Писаревой Светланы Михайловны действующего на основании </w:t>
      </w:r>
      <w:proofErr w:type="gramStart"/>
      <w:r w:rsidRPr="00440ACA">
        <w:rPr>
          <w:rFonts w:eastAsiaTheme="minorHAnsi"/>
          <w:sz w:val="28"/>
          <w:szCs w:val="28"/>
          <w:lang w:eastAsia="en-US"/>
        </w:rPr>
        <w:t>Устава,  именуемое</w:t>
      </w:r>
      <w:proofErr w:type="gramEnd"/>
      <w:r w:rsidRPr="00440ACA">
        <w:rPr>
          <w:rFonts w:eastAsiaTheme="minorHAnsi"/>
          <w:sz w:val="28"/>
          <w:szCs w:val="28"/>
          <w:lang w:eastAsia="en-US"/>
        </w:rPr>
        <w:t xml:space="preserve"> в дальнейшем Учреждение с одной стороны и гражданин __________________________________________________________________</w:t>
      </w:r>
    </w:p>
    <w:p w:rsidR="00440ACA" w:rsidRPr="00440ACA" w:rsidRDefault="00440ACA" w:rsidP="00440ACA">
      <w:pPr>
        <w:jc w:val="center"/>
        <w:rPr>
          <w:rFonts w:eastAsiaTheme="minorHAnsi"/>
          <w:sz w:val="20"/>
          <w:szCs w:val="20"/>
          <w:lang w:eastAsia="en-US"/>
        </w:rPr>
      </w:pPr>
      <w:r w:rsidRPr="00440ACA">
        <w:rPr>
          <w:rFonts w:eastAsiaTheme="minorHAnsi"/>
          <w:sz w:val="20"/>
          <w:szCs w:val="20"/>
          <w:lang w:eastAsia="en-US"/>
        </w:rPr>
        <w:t>(фамилия, имя, отчество (последнее – при наличии) гражданина, год рождения, группа инвалидности (при наличии))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документ, удостоверяющий личность __________________________________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440ACA" w:rsidRPr="00440ACA" w:rsidRDefault="00440ACA" w:rsidP="00440ACA">
      <w:pPr>
        <w:jc w:val="center"/>
        <w:rPr>
          <w:rFonts w:eastAsiaTheme="minorHAnsi"/>
          <w:sz w:val="20"/>
          <w:szCs w:val="20"/>
          <w:lang w:eastAsia="en-US"/>
        </w:rPr>
      </w:pPr>
      <w:r w:rsidRPr="00440ACA">
        <w:rPr>
          <w:rFonts w:eastAsiaTheme="minorHAnsi"/>
          <w:sz w:val="20"/>
          <w:szCs w:val="20"/>
          <w:lang w:eastAsia="en-US"/>
        </w:rPr>
        <w:t>(серия, номер, когда и кем выдан)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зарегистрированный по адресу: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__________________________________________________________________,</w:t>
      </w:r>
    </w:p>
    <w:p w:rsidR="00440ACA" w:rsidRPr="00440ACA" w:rsidRDefault="00440ACA" w:rsidP="00440ACA">
      <w:pPr>
        <w:jc w:val="center"/>
        <w:rPr>
          <w:rFonts w:eastAsiaTheme="minorHAnsi"/>
          <w:sz w:val="20"/>
          <w:szCs w:val="20"/>
          <w:lang w:eastAsia="en-US"/>
        </w:rPr>
      </w:pPr>
      <w:r w:rsidRPr="00440ACA">
        <w:rPr>
          <w:rFonts w:eastAsiaTheme="minorHAnsi"/>
          <w:sz w:val="20"/>
          <w:szCs w:val="20"/>
          <w:lang w:eastAsia="en-US"/>
        </w:rPr>
        <w:t>(район, город, улица, дом, квартира)</w:t>
      </w:r>
    </w:p>
    <w:p w:rsidR="00440ACA" w:rsidRPr="00440ACA" w:rsidRDefault="00440ACA" w:rsidP="00440ACA">
      <w:pPr>
        <w:rPr>
          <w:rFonts w:eastAsiaTheme="minorHAnsi"/>
          <w:sz w:val="20"/>
          <w:szCs w:val="20"/>
          <w:lang w:eastAsia="en-US"/>
        </w:rPr>
      </w:pPr>
      <w:r w:rsidRPr="00440ACA">
        <w:rPr>
          <w:sz w:val="28"/>
          <w:szCs w:val="28"/>
        </w:rPr>
        <w:t>проживающий по адресу:</w:t>
      </w:r>
    </w:p>
    <w:p w:rsidR="00440ACA" w:rsidRPr="00440ACA" w:rsidRDefault="00440ACA" w:rsidP="00440ACA">
      <w:pPr>
        <w:ind w:left="284" w:hanging="284"/>
        <w:contextualSpacing/>
        <w:jc w:val="both"/>
        <w:rPr>
          <w:sz w:val="28"/>
          <w:szCs w:val="28"/>
        </w:rPr>
      </w:pPr>
      <w:r w:rsidRPr="00440ACA">
        <w:rPr>
          <w:sz w:val="28"/>
          <w:szCs w:val="28"/>
        </w:rPr>
        <w:t>_______________________________________________________________</w:t>
      </w:r>
    </w:p>
    <w:p w:rsidR="00440ACA" w:rsidRPr="00440ACA" w:rsidRDefault="00440ACA" w:rsidP="00440ACA">
      <w:pPr>
        <w:ind w:left="284"/>
        <w:contextualSpacing/>
        <w:jc w:val="center"/>
        <w:rPr>
          <w:sz w:val="20"/>
          <w:szCs w:val="20"/>
        </w:rPr>
      </w:pPr>
      <w:r w:rsidRPr="00440ACA">
        <w:rPr>
          <w:sz w:val="20"/>
          <w:szCs w:val="20"/>
        </w:rPr>
        <w:t>Район, город, улица, дом, квартира</w:t>
      </w:r>
    </w:p>
    <w:p w:rsidR="00440ACA" w:rsidRPr="00440ACA" w:rsidRDefault="00440ACA" w:rsidP="00440ACA">
      <w:pPr>
        <w:contextualSpacing/>
        <w:jc w:val="both"/>
        <w:rPr>
          <w:sz w:val="28"/>
          <w:szCs w:val="28"/>
        </w:rPr>
      </w:pPr>
      <w:r w:rsidRPr="00440ACA">
        <w:rPr>
          <w:sz w:val="28"/>
          <w:szCs w:val="28"/>
        </w:rPr>
        <w:t>_______________________________________________________________</w:t>
      </w:r>
      <w:r w:rsidR="00267DFF">
        <w:rPr>
          <w:sz w:val="28"/>
          <w:szCs w:val="28"/>
        </w:rPr>
        <w:t xml:space="preserve"> </w:t>
      </w:r>
    </w:p>
    <w:p w:rsidR="00440ACA" w:rsidRPr="00440ACA" w:rsidRDefault="00440ACA" w:rsidP="00440ACA">
      <w:pPr>
        <w:ind w:left="284"/>
        <w:contextualSpacing/>
        <w:jc w:val="both"/>
        <w:rPr>
          <w:sz w:val="28"/>
          <w:szCs w:val="28"/>
        </w:rPr>
      </w:pPr>
    </w:p>
    <w:p w:rsid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именуемый в дальнейшем Получатель, с другой стороны, совместно именуемые Стороны, заключили настоящий Договор о нижеследующем.</w:t>
      </w:r>
    </w:p>
    <w:p w:rsidR="00623E1B" w:rsidRPr="00440ACA" w:rsidRDefault="00623E1B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440ACA">
        <w:rPr>
          <w:rFonts w:eastAsiaTheme="minorHAnsi"/>
          <w:b/>
          <w:sz w:val="28"/>
          <w:szCs w:val="28"/>
          <w:lang w:eastAsia="en-US"/>
        </w:rPr>
        <w:t>1. Предмет Договора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1.1. Учреждение обязуется предоставлять Получателю на безвозмездной основе во временное пользование техническое средство реабилитации (далее – ТСР) в полной исправности__________________________________________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440ACA" w:rsidRPr="00440ACA" w:rsidRDefault="00440ACA" w:rsidP="00440ACA">
      <w:pPr>
        <w:jc w:val="center"/>
        <w:rPr>
          <w:rFonts w:eastAsiaTheme="minorHAnsi"/>
          <w:sz w:val="20"/>
          <w:szCs w:val="20"/>
          <w:lang w:eastAsia="en-US"/>
        </w:rPr>
      </w:pPr>
      <w:r w:rsidRPr="00440ACA">
        <w:rPr>
          <w:rFonts w:eastAsiaTheme="minorHAnsi"/>
          <w:sz w:val="20"/>
          <w:szCs w:val="20"/>
          <w:lang w:eastAsia="en-US"/>
        </w:rPr>
        <w:t>(наименование ТСР, количество)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сроком с «___» _________20 __ г. по «___» _________20 __ г.</w:t>
      </w:r>
    </w:p>
    <w:p w:rsid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1.2 Срок действия договора не может превышать 6 месяцев. По соглашению сторон договор может быть возобновлен на новый срок.</w:t>
      </w:r>
    </w:p>
    <w:p w:rsidR="00623E1B" w:rsidRPr="00440ACA" w:rsidRDefault="00623E1B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440ACA">
        <w:rPr>
          <w:rFonts w:eastAsiaTheme="minorHAnsi"/>
          <w:b/>
          <w:sz w:val="28"/>
          <w:szCs w:val="28"/>
          <w:lang w:eastAsia="en-US"/>
        </w:rPr>
        <w:t>2. Обязательства сторон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2.1. Обязанности Учреждения: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2.1.1. Передать Получателю ТСР в исправном состоянии на основании Акта приема передачи технического средства реабилитации (далее – Акт приема – передачи ТСР), в котором отражается фактическое состояние ТСР и комплектация. После подписания Акта приема-передачи ТСР претензии к переданному по договору безвозмездного пользования ТСР не принимаются.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2.1.2. Проверить исправность ТСР в присутствии Получателя.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2.1.3. Ознакомить Получателя с правилами эксплуатации, хранения и техники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безопасности ТСР, в случае необходимости выдать письменные инструкции о пользовании указанным средством.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sz w:val="28"/>
          <w:szCs w:val="28"/>
        </w:rPr>
        <w:t>2.1.</w:t>
      </w:r>
      <w:proofErr w:type="gramStart"/>
      <w:r w:rsidRPr="00440ACA">
        <w:rPr>
          <w:sz w:val="28"/>
          <w:szCs w:val="28"/>
        </w:rPr>
        <w:t>4.При</w:t>
      </w:r>
      <w:proofErr w:type="gramEnd"/>
      <w:r w:rsidRPr="00440ACA">
        <w:rPr>
          <w:sz w:val="28"/>
          <w:szCs w:val="28"/>
        </w:rPr>
        <w:t xml:space="preserve"> необходимости  учреждение осуществляет доставку крупногабаритных ТСР до места жительства ( пребывания) Получателя и </w:t>
      </w:r>
      <w:r w:rsidRPr="00440ACA">
        <w:rPr>
          <w:sz w:val="28"/>
          <w:szCs w:val="28"/>
        </w:rPr>
        <w:lastRenderedPageBreak/>
        <w:t>обратно по истечению срока действия договора  или его досрочном прекращении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2.2. Обязанности Получателя: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2.2.1. Поддерживать ТСР в исправном состоянии, пользоваться им в соответствии с его назначением, не предоставлять другим лицам, не производить разборку и ремонт ТСР.</w:t>
      </w:r>
    </w:p>
    <w:p w:rsid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2.2.2. По истечении срока пользования, указанного в пункте 1.1 настоящего договора, вернуть ТСР Учреждению в чистом виде, исправном состоянии с учетом естественного износа. Возвращенное ТСР должно быть пригодно для последующей его эксплуатации.</w:t>
      </w:r>
    </w:p>
    <w:p w:rsidR="00623E1B" w:rsidRPr="00440ACA" w:rsidRDefault="00623E1B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440ACA">
        <w:rPr>
          <w:rFonts w:eastAsiaTheme="minorHAnsi"/>
          <w:b/>
          <w:sz w:val="28"/>
          <w:szCs w:val="28"/>
          <w:lang w:eastAsia="en-US"/>
        </w:rPr>
        <w:t>3. Возврат ТСР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3.1. Срок использования ТСР исчисляется в календарных днях. Если день возврата совпадает с выходным днем, то ТСР должно быть возвращено в первый рабочий день после окончания согласованного в Договоре срока пользования.</w:t>
      </w:r>
    </w:p>
    <w:p w:rsid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 xml:space="preserve">3.2. При возврате ТСР </w:t>
      </w:r>
      <w:proofErr w:type="gramStart"/>
      <w:r w:rsidRPr="00440ACA">
        <w:rPr>
          <w:rFonts w:eastAsiaTheme="minorHAnsi"/>
          <w:sz w:val="28"/>
          <w:szCs w:val="28"/>
          <w:lang w:eastAsia="en-US"/>
        </w:rPr>
        <w:t>оформляется  Акт</w:t>
      </w:r>
      <w:proofErr w:type="gramEnd"/>
      <w:r w:rsidRPr="00440ACA">
        <w:rPr>
          <w:rFonts w:eastAsiaTheme="minorHAnsi"/>
          <w:sz w:val="28"/>
          <w:szCs w:val="28"/>
          <w:lang w:eastAsia="en-US"/>
        </w:rPr>
        <w:t xml:space="preserve"> возврата ТСР с описанием его состояния</w:t>
      </w:r>
    </w:p>
    <w:p w:rsidR="00623E1B" w:rsidRPr="00440ACA" w:rsidRDefault="00623E1B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440ACA">
        <w:rPr>
          <w:rFonts w:eastAsiaTheme="minorHAnsi"/>
          <w:b/>
          <w:sz w:val="28"/>
          <w:szCs w:val="28"/>
          <w:lang w:eastAsia="en-US"/>
        </w:rPr>
        <w:t>4. Ответственность сторон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 xml:space="preserve">4.1. </w:t>
      </w:r>
      <w:r w:rsidR="00623E1B">
        <w:rPr>
          <w:rFonts w:eastAsiaTheme="minorHAnsi"/>
          <w:sz w:val="28"/>
          <w:szCs w:val="28"/>
          <w:lang w:eastAsia="en-US"/>
        </w:rPr>
        <w:t>Если во время действия договора ТСР получит повреждения, восстановительный ремонт ТСР производится за счет получателя.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4.2. За неисполнение или ненадлежащее исполнение настоящего Договора стороны несут ответственность в соответствии с действующим законодательством.</w:t>
      </w:r>
    </w:p>
    <w:p w:rsid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 xml:space="preserve">4.3. Стороны освобождаются от ответственности за частичное или </w:t>
      </w:r>
      <w:proofErr w:type="gramStart"/>
      <w:r w:rsidRPr="00440ACA">
        <w:rPr>
          <w:rFonts w:eastAsiaTheme="minorHAnsi"/>
          <w:sz w:val="28"/>
          <w:szCs w:val="28"/>
          <w:lang w:eastAsia="en-US"/>
        </w:rPr>
        <w:t>полное</w:t>
      </w:r>
      <w:r w:rsidR="00623E1B">
        <w:rPr>
          <w:rFonts w:eastAsiaTheme="minorHAnsi"/>
          <w:sz w:val="28"/>
          <w:szCs w:val="28"/>
          <w:lang w:eastAsia="en-US"/>
        </w:rPr>
        <w:t xml:space="preserve">  </w:t>
      </w:r>
      <w:r w:rsidRPr="00440ACA">
        <w:rPr>
          <w:rFonts w:eastAsiaTheme="minorHAnsi"/>
          <w:sz w:val="28"/>
          <w:szCs w:val="28"/>
          <w:lang w:eastAsia="en-US"/>
        </w:rPr>
        <w:t>неисполнение</w:t>
      </w:r>
      <w:proofErr w:type="gramEnd"/>
      <w:r w:rsidRPr="00440ACA">
        <w:rPr>
          <w:rFonts w:eastAsiaTheme="minorHAnsi"/>
          <w:sz w:val="28"/>
          <w:szCs w:val="28"/>
          <w:lang w:eastAsia="en-US"/>
        </w:rPr>
        <w:t xml:space="preserve"> обязательств по настоящему Договору, если такое неисполнение явилось следствием обстоятельств непреодолимой силы.</w:t>
      </w:r>
    </w:p>
    <w:p w:rsidR="00623E1B" w:rsidRPr="00440ACA" w:rsidRDefault="00623E1B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440ACA">
        <w:rPr>
          <w:rFonts w:eastAsiaTheme="minorHAnsi"/>
          <w:b/>
          <w:sz w:val="28"/>
          <w:szCs w:val="28"/>
          <w:lang w:eastAsia="en-US"/>
        </w:rPr>
        <w:t>5. Заключительные положения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5.1. Все вопросы, не урегулированные настоящим Договором, разрешаются сторонами путем переговоров. При не достижении согласия спор</w:t>
      </w:r>
      <w:r w:rsidR="00623E1B">
        <w:rPr>
          <w:rFonts w:eastAsiaTheme="minorHAnsi"/>
          <w:sz w:val="28"/>
          <w:szCs w:val="28"/>
          <w:lang w:eastAsia="en-US"/>
        </w:rPr>
        <w:t>ы</w:t>
      </w:r>
      <w:r w:rsidRPr="00440ACA">
        <w:rPr>
          <w:rFonts w:eastAsiaTheme="minorHAnsi"/>
          <w:sz w:val="28"/>
          <w:szCs w:val="28"/>
          <w:lang w:eastAsia="en-US"/>
        </w:rPr>
        <w:t xml:space="preserve"> разрешаются в судебном порядке.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5.2. Настоящий Договор составлен в двух экземплярах для каждой из сторон,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идентичных и имеющих одинаковую юридическую силу.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5.3. Приложения, являющиеся неотъемлемой частью Договора:</w:t>
      </w:r>
    </w:p>
    <w:p w:rsid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- Акты приема передачи ТСР по форме согласно приложениям № 1, 2 к Договору.</w:t>
      </w:r>
    </w:p>
    <w:p w:rsidR="00623E1B" w:rsidRPr="00440ACA" w:rsidRDefault="00623E1B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440ACA">
        <w:rPr>
          <w:rFonts w:eastAsiaTheme="minorHAnsi"/>
          <w:b/>
          <w:sz w:val="28"/>
          <w:szCs w:val="28"/>
          <w:lang w:eastAsia="en-US"/>
        </w:rPr>
        <w:t>6. Реквизиты и подписи Сторон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  <w:t xml:space="preserve">Учреждение </w:t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Получатель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МБУ «КЦСОН Колыванского района</w:t>
      </w:r>
      <w:r w:rsidRPr="00440ACA">
        <w:rPr>
          <w:rFonts w:eastAsiaTheme="minorHAnsi"/>
          <w:sz w:val="28"/>
          <w:szCs w:val="28"/>
          <w:lang w:eastAsia="en-US"/>
        </w:rPr>
        <w:tab/>
        <w:t>___________________________</w:t>
      </w:r>
      <w:r w:rsidRPr="00440ACA">
        <w:rPr>
          <w:rFonts w:eastAsiaTheme="minorHAnsi"/>
          <w:sz w:val="28"/>
          <w:szCs w:val="28"/>
          <w:lang w:eastAsia="en-US"/>
        </w:rPr>
        <w:tab/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НСО, р.п.Колывань, ул.М.Горького 49</w:t>
      </w:r>
      <w:r w:rsidRPr="00440ACA">
        <w:rPr>
          <w:rFonts w:eastAsiaTheme="minorHAnsi"/>
          <w:sz w:val="28"/>
          <w:szCs w:val="28"/>
          <w:lang w:eastAsia="en-US"/>
        </w:rPr>
        <w:tab/>
        <w:t>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ИНН 5424402746, КПП 542401001</w:t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______________/Писарева С.М./              ____________/_________________/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623E1B" w:rsidRPr="00440ACA" w:rsidRDefault="00440ACA" w:rsidP="00623E1B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lastRenderedPageBreak/>
        <w:tab/>
      </w:r>
    </w:p>
    <w:p w:rsidR="00440ACA" w:rsidRPr="00440ACA" w:rsidRDefault="00440ACA" w:rsidP="00623E1B">
      <w:pPr>
        <w:jc w:val="right"/>
        <w:rPr>
          <w:rFonts w:eastAsiaTheme="minorHAnsi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 xml:space="preserve">      </w:t>
      </w:r>
      <w:r w:rsidRPr="00440ACA">
        <w:rPr>
          <w:rFonts w:eastAsiaTheme="minorHAnsi"/>
          <w:lang w:eastAsia="en-US"/>
        </w:rPr>
        <w:t>Приложение № 1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  <w:t xml:space="preserve">         </w:t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="00623E1B">
        <w:rPr>
          <w:rFonts w:eastAsiaTheme="minorHAnsi"/>
          <w:lang w:eastAsia="en-US"/>
        </w:rPr>
        <w:t xml:space="preserve">     </w:t>
      </w:r>
      <w:r w:rsidRPr="00440ACA">
        <w:rPr>
          <w:rFonts w:eastAsiaTheme="minorHAnsi"/>
          <w:lang w:eastAsia="en-US"/>
        </w:rPr>
        <w:t xml:space="preserve">к Договору  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</w:p>
    <w:p w:rsidR="00440ACA" w:rsidRPr="00440ACA" w:rsidRDefault="00440ACA" w:rsidP="00440ACA">
      <w:pPr>
        <w:jc w:val="center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Акт</w:t>
      </w:r>
    </w:p>
    <w:p w:rsidR="00440ACA" w:rsidRPr="00440ACA" w:rsidRDefault="00440ACA" w:rsidP="00440ACA">
      <w:pPr>
        <w:jc w:val="center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приема-передачи ТСР по договору безвозмездного</w:t>
      </w:r>
    </w:p>
    <w:p w:rsidR="00440ACA" w:rsidRPr="00440ACA" w:rsidRDefault="00440ACA" w:rsidP="00440ACA">
      <w:pPr>
        <w:jc w:val="center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пользования технических средств реабилитации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 xml:space="preserve">___________________ </w:t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«___» __________20 __ г.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</w:p>
    <w:p w:rsidR="00440ACA" w:rsidRPr="00440ACA" w:rsidRDefault="00440ACA" w:rsidP="00440ACA">
      <w:pPr>
        <w:jc w:val="center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0"/>
          <w:szCs w:val="20"/>
          <w:lang w:eastAsia="en-US"/>
        </w:rPr>
        <w:t>(наименование учреждения социального обслуживания населения)</w:t>
      </w:r>
      <w:r w:rsidRPr="00440ACA">
        <w:rPr>
          <w:rFonts w:eastAsiaTheme="minorHAnsi"/>
          <w:sz w:val="28"/>
          <w:szCs w:val="28"/>
          <w:lang w:eastAsia="en-US"/>
        </w:rPr>
        <w:t>,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именуемое в дальнейшем Учреждение, в</w:t>
      </w:r>
      <w:r w:rsidRPr="00440ACA">
        <w:rPr>
          <w:rFonts w:eastAsiaTheme="minorHAnsi"/>
          <w:sz w:val="20"/>
          <w:szCs w:val="20"/>
          <w:lang w:eastAsia="en-US"/>
        </w:rPr>
        <w:t xml:space="preserve"> </w:t>
      </w:r>
      <w:r w:rsidRPr="00440ACA">
        <w:rPr>
          <w:rFonts w:eastAsiaTheme="minorHAnsi"/>
          <w:sz w:val="28"/>
          <w:szCs w:val="28"/>
          <w:lang w:eastAsia="en-US"/>
        </w:rPr>
        <w:t xml:space="preserve">лице </w:t>
      </w:r>
      <w:proofErr w:type="gramStart"/>
      <w:r w:rsidRPr="00440ACA">
        <w:rPr>
          <w:rFonts w:eastAsiaTheme="minorHAnsi"/>
          <w:sz w:val="28"/>
          <w:szCs w:val="28"/>
          <w:lang w:eastAsia="en-US"/>
        </w:rPr>
        <w:t>руководителя  _</w:t>
      </w:r>
      <w:proofErr w:type="gramEnd"/>
      <w:r w:rsidRPr="00440ACA">
        <w:rPr>
          <w:rFonts w:eastAsiaTheme="minorHAnsi"/>
          <w:sz w:val="28"/>
          <w:szCs w:val="28"/>
          <w:lang w:eastAsia="en-US"/>
        </w:rPr>
        <w:t xml:space="preserve">_________________________________________________, действующего на </w:t>
      </w:r>
    </w:p>
    <w:p w:rsidR="00440ACA" w:rsidRPr="00440ACA" w:rsidRDefault="00440ACA" w:rsidP="00440ACA">
      <w:pPr>
        <w:jc w:val="center"/>
        <w:rPr>
          <w:rFonts w:eastAsiaTheme="minorHAnsi"/>
          <w:sz w:val="20"/>
          <w:szCs w:val="20"/>
          <w:lang w:eastAsia="en-US"/>
        </w:rPr>
      </w:pPr>
      <w:r w:rsidRPr="00440ACA">
        <w:rPr>
          <w:rFonts w:eastAsiaTheme="minorHAnsi"/>
          <w:sz w:val="20"/>
          <w:szCs w:val="20"/>
          <w:lang w:eastAsia="en-US"/>
        </w:rPr>
        <w:t>(фамилия, имя, отчество – последнее при наличии)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основании Устава</w:t>
      </w:r>
      <w:r w:rsidRPr="00440ACA">
        <w:rPr>
          <w:rFonts w:eastAsiaTheme="minorHAnsi"/>
          <w:sz w:val="20"/>
          <w:szCs w:val="20"/>
          <w:lang w:eastAsia="en-US"/>
        </w:rPr>
        <w:t xml:space="preserve"> </w:t>
      </w:r>
      <w:r w:rsidRPr="00440ACA">
        <w:rPr>
          <w:rFonts w:eastAsiaTheme="minorHAnsi"/>
          <w:sz w:val="28"/>
          <w:szCs w:val="28"/>
          <w:lang w:eastAsia="en-US"/>
        </w:rPr>
        <w:t xml:space="preserve">и гражданин _______________________________________, </w:t>
      </w:r>
    </w:p>
    <w:p w:rsidR="00440ACA" w:rsidRPr="00440ACA" w:rsidRDefault="00440ACA" w:rsidP="00440ACA">
      <w:pPr>
        <w:jc w:val="center"/>
        <w:rPr>
          <w:rFonts w:eastAsiaTheme="minorHAnsi"/>
          <w:sz w:val="20"/>
          <w:szCs w:val="20"/>
          <w:lang w:eastAsia="en-US"/>
        </w:rPr>
      </w:pPr>
      <w:r w:rsidRPr="00440ACA">
        <w:rPr>
          <w:rFonts w:eastAsiaTheme="minorHAnsi"/>
          <w:sz w:val="20"/>
          <w:szCs w:val="20"/>
          <w:lang w:eastAsia="en-US"/>
        </w:rPr>
        <w:t xml:space="preserve">                                                 (фамилия, имя, отчество – последнее при наличии)</w:t>
      </w:r>
    </w:p>
    <w:p w:rsidR="00440ACA" w:rsidRPr="00440ACA" w:rsidRDefault="00440ACA" w:rsidP="00440ACA">
      <w:pPr>
        <w:jc w:val="center"/>
        <w:rPr>
          <w:rFonts w:eastAsiaTheme="minorHAnsi"/>
          <w:sz w:val="20"/>
          <w:szCs w:val="20"/>
          <w:lang w:eastAsia="en-US"/>
        </w:rPr>
      </w:pPr>
      <w:r w:rsidRPr="00440ACA"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  <w:t>Именуемый</w:t>
      </w:r>
      <w:r w:rsidRPr="00440ACA">
        <w:rPr>
          <w:rFonts w:eastAsiaTheme="minorHAnsi"/>
          <w:sz w:val="20"/>
          <w:szCs w:val="20"/>
          <w:lang w:eastAsia="en-US"/>
        </w:rPr>
        <w:t xml:space="preserve"> </w:t>
      </w:r>
      <w:r w:rsidRPr="00440ACA">
        <w:rPr>
          <w:rFonts w:eastAsiaTheme="minorHAnsi"/>
          <w:sz w:val="28"/>
          <w:szCs w:val="28"/>
          <w:lang w:eastAsia="en-US"/>
        </w:rPr>
        <w:t>в дальнейшем Получатель, с другой стороны составили настоящий акт о нижеследующем:</w:t>
      </w:r>
    </w:p>
    <w:p w:rsidR="00440ACA" w:rsidRPr="00440ACA" w:rsidRDefault="00440ACA" w:rsidP="00440ACA">
      <w:pPr>
        <w:jc w:val="both"/>
        <w:rPr>
          <w:rFonts w:eastAsiaTheme="minorHAnsi"/>
          <w:sz w:val="20"/>
          <w:szCs w:val="20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  <w:t>В соответствии с договором безвозмездного пользования технических средств реабилитации № _____________от «__» _____20 ___ г. Учреждение передало, а Получатель принял следующее ТСР:</w:t>
      </w:r>
    </w:p>
    <w:p w:rsidR="00440ACA" w:rsidRPr="00440ACA" w:rsidRDefault="00623E1B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440ACA" w:rsidRPr="00440ACA"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  <w:proofErr w:type="gramStart"/>
      <w:r>
        <w:rPr>
          <w:rFonts w:eastAsiaTheme="minorHAnsi"/>
          <w:sz w:val="28"/>
          <w:szCs w:val="28"/>
          <w:lang w:eastAsia="en-US"/>
        </w:rPr>
        <w:t>2.</w:t>
      </w:r>
      <w:r w:rsidR="00440ACA" w:rsidRPr="00440ACA">
        <w:rPr>
          <w:rFonts w:eastAsiaTheme="minorHAnsi"/>
          <w:sz w:val="28"/>
          <w:szCs w:val="28"/>
          <w:lang w:eastAsia="en-US"/>
        </w:rPr>
        <w:t>_</w:t>
      </w:r>
      <w:proofErr w:type="gramEnd"/>
      <w:r w:rsidR="00440ACA" w:rsidRPr="00440ACA"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3.</w:t>
      </w:r>
      <w:r w:rsidR="00440ACA" w:rsidRPr="00440ACA">
        <w:rPr>
          <w:rFonts w:eastAsiaTheme="minorHAnsi"/>
          <w:sz w:val="28"/>
          <w:szCs w:val="28"/>
          <w:lang w:eastAsia="en-US"/>
        </w:rPr>
        <w:t>__</w:t>
      </w:r>
      <w:r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  <w:t>В результате осмотра вышеуказанных ТСР неисправности не выявлены.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Стороны друг к другу претензий не имеют.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  <w:t>Настоящий акт составлен в двух экземплярах, имеющих одинаковую юридическую силу, по одному для каждой из Сторон.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623E1B" w:rsidRPr="00440ACA" w:rsidRDefault="00623E1B" w:rsidP="00623E1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440ACA">
        <w:rPr>
          <w:rFonts w:eastAsiaTheme="minorHAnsi"/>
          <w:sz w:val="28"/>
          <w:szCs w:val="28"/>
          <w:lang w:eastAsia="en-US"/>
        </w:rPr>
        <w:t xml:space="preserve">Учреждение </w:t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Получатель</w:t>
      </w:r>
    </w:p>
    <w:p w:rsidR="00623E1B" w:rsidRPr="00440ACA" w:rsidRDefault="00623E1B" w:rsidP="00623E1B">
      <w:pPr>
        <w:jc w:val="both"/>
        <w:rPr>
          <w:rFonts w:eastAsiaTheme="minorHAnsi"/>
          <w:sz w:val="28"/>
          <w:szCs w:val="28"/>
          <w:lang w:eastAsia="en-US"/>
        </w:rPr>
      </w:pPr>
    </w:p>
    <w:p w:rsidR="00623E1B" w:rsidRPr="00440ACA" w:rsidRDefault="00623E1B" w:rsidP="00623E1B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МБУ «КЦСОН Колыванского района</w:t>
      </w:r>
      <w:r w:rsidRPr="00440ACA">
        <w:rPr>
          <w:rFonts w:eastAsiaTheme="minorHAnsi"/>
          <w:sz w:val="28"/>
          <w:szCs w:val="28"/>
          <w:lang w:eastAsia="en-US"/>
        </w:rPr>
        <w:tab/>
        <w:t>___________________________</w:t>
      </w:r>
      <w:r w:rsidRPr="00440ACA">
        <w:rPr>
          <w:rFonts w:eastAsiaTheme="minorHAnsi"/>
          <w:sz w:val="28"/>
          <w:szCs w:val="28"/>
          <w:lang w:eastAsia="en-US"/>
        </w:rPr>
        <w:tab/>
      </w:r>
    </w:p>
    <w:p w:rsidR="00623E1B" w:rsidRPr="00440ACA" w:rsidRDefault="00623E1B" w:rsidP="00623E1B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НСО, р.п.Колывань, ул.М.Горького 49</w:t>
      </w:r>
      <w:r w:rsidRPr="00440ACA">
        <w:rPr>
          <w:rFonts w:eastAsiaTheme="minorHAnsi"/>
          <w:sz w:val="28"/>
          <w:szCs w:val="28"/>
          <w:lang w:eastAsia="en-US"/>
        </w:rPr>
        <w:tab/>
        <w:t>____________________________</w:t>
      </w:r>
    </w:p>
    <w:p w:rsidR="00623E1B" w:rsidRPr="00440ACA" w:rsidRDefault="00623E1B" w:rsidP="00623E1B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ИНН 5424402746, КПП 542401001</w:t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___________________________</w:t>
      </w:r>
    </w:p>
    <w:p w:rsidR="00623E1B" w:rsidRPr="00440ACA" w:rsidRDefault="00623E1B" w:rsidP="00623E1B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______________/Писарева С.М./              ____________/_________________/</w:t>
      </w:r>
    </w:p>
    <w:p w:rsidR="00623E1B" w:rsidRPr="00440ACA" w:rsidRDefault="00623E1B" w:rsidP="00623E1B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B11A7B" w:rsidRPr="00440ACA" w:rsidRDefault="00B11A7B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 xml:space="preserve">    </w:t>
      </w:r>
    </w:p>
    <w:p w:rsidR="00440ACA" w:rsidRPr="00440ACA" w:rsidRDefault="00440ACA" w:rsidP="00440ACA">
      <w:pPr>
        <w:jc w:val="both"/>
        <w:rPr>
          <w:rFonts w:eastAsiaTheme="minorHAnsi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lastRenderedPageBreak/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 xml:space="preserve">     </w:t>
      </w:r>
      <w:r w:rsidRPr="00440ACA">
        <w:rPr>
          <w:rFonts w:eastAsiaTheme="minorHAnsi"/>
          <w:lang w:eastAsia="en-US"/>
        </w:rPr>
        <w:t>Приложение № 2</w:t>
      </w:r>
    </w:p>
    <w:p w:rsidR="00440ACA" w:rsidRPr="00440ACA" w:rsidRDefault="00440ACA" w:rsidP="00440ACA">
      <w:pPr>
        <w:jc w:val="both"/>
        <w:rPr>
          <w:rFonts w:eastAsiaTheme="minorHAnsi"/>
          <w:lang w:eastAsia="en-US"/>
        </w:rPr>
      </w:pP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  <w:t xml:space="preserve">                                        к Договору  </w:t>
      </w:r>
    </w:p>
    <w:p w:rsidR="00440ACA" w:rsidRPr="00440ACA" w:rsidRDefault="00440ACA" w:rsidP="00440ACA">
      <w:pPr>
        <w:jc w:val="center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center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Акт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 xml:space="preserve">               приема-передачи ТСР по договору безвозмездного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 xml:space="preserve">                  пользования технических средств реабилитации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  <w:t>Гражданин___________________________________________________, именуемый в дальнейшем Получатель, с одной стороны и _________________________________________________________________</w:t>
      </w:r>
      <w:proofErr w:type="gramStart"/>
      <w:r w:rsidRPr="00440ACA">
        <w:rPr>
          <w:rFonts w:eastAsiaTheme="minorHAnsi"/>
          <w:sz w:val="28"/>
          <w:szCs w:val="28"/>
          <w:lang w:eastAsia="en-US"/>
        </w:rPr>
        <w:t>_,  именуемое</w:t>
      </w:r>
      <w:proofErr w:type="gramEnd"/>
      <w:r w:rsidRPr="00440ACA">
        <w:rPr>
          <w:rFonts w:eastAsiaTheme="minorHAnsi"/>
          <w:sz w:val="28"/>
          <w:szCs w:val="28"/>
          <w:lang w:eastAsia="en-US"/>
        </w:rPr>
        <w:t xml:space="preserve"> в дальнейшем Учреждение, в лице руководителя ______________________________________________________, действующего на основании  Устава, с другой стороны составили настоящий акт о нижеследующем: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  <w:t>В соответствии с договором безвозмездного пользования технических средств реабилитации № __________ от «___» ______ 20 ___ г. Получатель передал, а Учреждение приняло следующее ТСР:</w:t>
      </w:r>
    </w:p>
    <w:p w:rsidR="00440ACA" w:rsidRPr="00440ACA" w:rsidRDefault="00623E1B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440ACA" w:rsidRPr="00440ACA">
        <w:rPr>
          <w:rFonts w:eastAsiaTheme="minorHAnsi"/>
          <w:sz w:val="28"/>
          <w:szCs w:val="28"/>
          <w:lang w:eastAsia="en-US"/>
        </w:rPr>
        <w:t>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</w:t>
      </w:r>
    </w:p>
    <w:p w:rsidR="00440ACA" w:rsidRPr="00440ACA" w:rsidRDefault="00623E1B" w:rsidP="00440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440ACA" w:rsidRPr="00440ACA"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  <w:proofErr w:type="gramStart"/>
      <w:r>
        <w:rPr>
          <w:rFonts w:eastAsiaTheme="minorHAnsi"/>
          <w:sz w:val="28"/>
          <w:szCs w:val="28"/>
          <w:lang w:eastAsia="en-US"/>
        </w:rPr>
        <w:t>3.</w:t>
      </w:r>
      <w:r w:rsidR="00440ACA" w:rsidRPr="00440ACA">
        <w:rPr>
          <w:rFonts w:eastAsiaTheme="minorHAnsi"/>
          <w:sz w:val="28"/>
          <w:szCs w:val="28"/>
          <w:lang w:eastAsia="en-US"/>
        </w:rPr>
        <w:t>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  <w:t>В результате осмотра вышеуказанных ТСР неисправности не выявлены.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Стороны друг к другу претензий не имеют.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  <w:t>Настоящий акт составлен в двух экземплярах, имеющих одинаковую юридическую силу, по одному для каждой из Сторон.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623E1B" w:rsidRPr="00440ACA" w:rsidRDefault="00440ACA" w:rsidP="00623E1B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="00623E1B">
        <w:rPr>
          <w:rFonts w:eastAsiaTheme="minorHAnsi"/>
          <w:sz w:val="28"/>
          <w:szCs w:val="28"/>
          <w:lang w:eastAsia="en-US"/>
        </w:rPr>
        <w:t xml:space="preserve"> </w:t>
      </w:r>
      <w:r w:rsidR="00623E1B" w:rsidRPr="00440ACA">
        <w:rPr>
          <w:rFonts w:eastAsiaTheme="minorHAnsi"/>
          <w:sz w:val="28"/>
          <w:szCs w:val="28"/>
          <w:lang w:eastAsia="en-US"/>
        </w:rPr>
        <w:t xml:space="preserve">Учреждение </w:t>
      </w:r>
      <w:r w:rsidR="00623E1B" w:rsidRPr="00440ACA">
        <w:rPr>
          <w:rFonts w:eastAsiaTheme="minorHAnsi"/>
          <w:sz w:val="28"/>
          <w:szCs w:val="28"/>
          <w:lang w:eastAsia="en-US"/>
        </w:rPr>
        <w:tab/>
      </w:r>
      <w:r w:rsidR="00623E1B" w:rsidRPr="00440ACA">
        <w:rPr>
          <w:rFonts w:eastAsiaTheme="minorHAnsi"/>
          <w:sz w:val="28"/>
          <w:szCs w:val="28"/>
          <w:lang w:eastAsia="en-US"/>
        </w:rPr>
        <w:tab/>
      </w:r>
      <w:r w:rsidR="00623E1B" w:rsidRPr="00440ACA">
        <w:rPr>
          <w:rFonts w:eastAsiaTheme="minorHAnsi"/>
          <w:sz w:val="28"/>
          <w:szCs w:val="28"/>
          <w:lang w:eastAsia="en-US"/>
        </w:rPr>
        <w:tab/>
      </w:r>
      <w:r w:rsidR="00623E1B" w:rsidRPr="00440ACA">
        <w:rPr>
          <w:rFonts w:eastAsiaTheme="minorHAnsi"/>
          <w:sz w:val="28"/>
          <w:szCs w:val="28"/>
          <w:lang w:eastAsia="en-US"/>
        </w:rPr>
        <w:tab/>
      </w:r>
      <w:r w:rsidR="00623E1B" w:rsidRPr="00440ACA">
        <w:rPr>
          <w:rFonts w:eastAsiaTheme="minorHAnsi"/>
          <w:sz w:val="28"/>
          <w:szCs w:val="28"/>
          <w:lang w:eastAsia="en-US"/>
        </w:rPr>
        <w:tab/>
      </w:r>
      <w:r w:rsidR="00623E1B" w:rsidRPr="00440ACA">
        <w:rPr>
          <w:rFonts w:eastAsiaTheme="minorHAnsi"/>
          <w:sz w:val="28"/>
          <w:szCs w:val="28"/>
          <w:lang w:eastAsia="en-US"/>
        </w:rPr>
        <w:tab/>
        <w:t>Получатель</w:t>
      </w:r>
    </w:p>
    <w:p w:rsidR="00623E1B" w:rsidRPr="00440ACA" w:rsidRDefault="00623E1B" w:rsidP="00623E1B">
      <w:pPr>
        <w:jc w:val="both"/>
        <w:rPr>
          <w:rFonts w:eastAsiaTheme="minorHAnsi"/>
          <w:sz w:val="28"/>
          <w:szCs w:val="28"/>
          <w:lang w:eastAsia="en-US"/>
        </w:rPr>
      </w:pPr>
    </w:p>
    <w:p w:rsidR="00623E1B" w:rsidRPr="00440ACA" w:rsidRDefault="00623E1B" w:rsidP="00623E1B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МБУ «КЦСОН Колыванского района</w:t>
      </w:r>
      <w:r w:rsidRPr="00440ACA">
        <w:rPr>
          <w:rFonts w:eastAsiaTheme="minorHAnsi"/>
          <w:sz w:val="28"/>
          <w:szCs w:val="28"/>
          <w:lang w:eastAsia="en-US"/>
        </w:rPr>
        <w:tab/>
        <w:t>___________________________</w:t>
      </w:r>
      <w:r w:rsidRPr="00440ACA">
        <w:rPr>
          <w:rFonts w:eastAsiaTheme="minorHAnsi"/>
          <w:sz w:val="28"/>
          <w:szCs w:val="28"/>
          <w:lang w:eastAsia="en-US"/>
        </w:rPr>
        <w:tab/>
      </w:r>
    </w:p>
    <w:p w:rsidR="00623E1B" w:rsidRPr="00440ACA" w:rsidRDefault="00623E1B" w:rsidP="00623E1B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НСО, р.п.Колывань, ул.М.Горького 49</w:t>
      </w:r>
      <w:r w:rsidRPr="00440ACA">
        <w:rPr>
          <w:rFonts w:eastAsiaTheme="minorHAnsi"/>
          <w:sz w:val="28"/>
          <w:szCs w:val="28"/>
          <w:lang w:eastAsia="en-US"/>
        </w:rPr>
        <w:tab/>
        <w:t>____________________________</w:t>
      </w:r>
    </w:p>
    <w:p w:rsidR="00623E1B" w:rsidRPr="00440ACA" w:rsidRDefault="00623E1B" w:rsidP="00623E1B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ИНН 5424402746, КПП 542401001</w:t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___________________________</w:t>
      </w:r>
    </w:p>
    <w:p w:rsidR="00623E1B" w:rsidRPr="00440ACA" w:rsidRDefault="00623E1B" w:rsidP="00623E1B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______________/Писарева С.М./              ____________/_________________/</w:t>
      </w:r>
    </w:p>
    <w:p w:rsidR="00623E1B" w:rsidRPr="00440ACA" w:rsidRDefault="00623E1B" w:rsidP="00623E1B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623E1B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623E1B" w:rsidRDefault="00623E1B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623E1B" w:rsidRPr="00440ACA" w:rsidRDefault="00623E1B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right"/>
        <w:rPr>
          <w:rFonts w:eastAsiaTheme="minorHAnsi"/>
          <w:lang w:eastAsia="en-US"/>
        </w:rPr>
      </w:pPr>
      <w:r w:rsidRPr="00440ACA">
        <w:rPr>
          <w:rFonts w:eastAsiaTheme="minorHAnsi"/>
          <w:lang w:eastAsia="en-US"/>
        </w:rPr>
        <w:t>Приложение № 2</w:t>
      </w:r>
    </w:p>
    <w:p w:rsidR="00440ACA" w:rsidRPr="00440ACA" w:rsidRDefault="00440ACA" w:rsidP="00440ACA">
      <w:pPr>
        <w:jc w:val="both"/>
        <w:rPr>
          <w:rFonts w:eastAsiaTheme="minorHAnsi"/>
          <w:lang w:eastAsia="en-US"/>
        </w:rPr>
      </w:pP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  <w:t xml:space="preserve">                                к   Положению</w:t>
      </w:r>
    </w:p>
    <w:p w:rsidR="00440ACA" w:rsidRPr="00440ACA" w:rsidRDefault="00440ACA" w:rsidP="00440ACA">
      <w:pPr>
        <w:jc w:val="both"/>
        <w:rPr>
          <w:rFonts w:eastAsiaTheme="minorHAnsi"/>
          <w:lang w:eastAsia="en-US"/>
        </w:rPr>
      </w:pP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  <w:t xml:space="preserve">           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Журнал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  <w:t>учета выданных технических средств реабилитации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4"/>
        <w:gridCol w:w="744"/>
        <w:gridCol w:w="890"/>
        <w:gridCol w:w="1163"/>
        <w:gridCol w:w="998"/>
        <w:gridCol w:w="1230"/>
        <w:gridCol w:w="1163"/>
        <w:gridCol w:w="839"/>
        <w:gridCol w:w="848"/>
        <w:gridCol w:w="1036"/>
      </w:tblGrid>
      <w:tr w:rsidR="00623E1B" w:rsidRPr="00440ACA" w:rsidTr="00623E1B">
        <w:tc>
          <w:tcPr>
            <w:tcW w:w="434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№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744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Дата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подачи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заявлен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40ACA">
              <w:rPr>
                <w:rFonts w:eastAsiaTheme="minorHAnsi"/>
                <w:lang w:eastAsia="en-US"/>
              </w:rPr>
              <w:t>ия</w:t>
            </w:r>
            <w:proofErr w:type="spellEnd"/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90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Фамилия,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имя,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отчество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Адрес места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фактического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проживания</w:t>
            </w:r>
          </w:p>
        </w:tc>
        <w:tc>
          <w:tcPr>
            <w:tcW w:w="998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Категория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получателя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Наименование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ТСР</w:t>
            </w:r>
          </w:p>
        </w:tc>
        <w:tc>
          <w:tcPr>
            <w:tcW w:w="1163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Инвентарный номер</w:t>
            </w:r>
          </w:p>
        </w:tc>
        <w:tc>
          <w:tcPr>
            <w:tcW w:w="839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Номер,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дата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договора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48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Срок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возврата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по договору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36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Подпись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  <w:r w:rsidRPr="00440ACA">
              <w:rPr>
                <w:rFonts w:eastAsiaTheme="minorHAnsi"/>
                <w:lang w:eastAsia="en-US"/>
              </w:rPr>
              <w:t>гражданина</w:t>
            </w:r>
          </w:p>
          <w:p w:rsidR="00623E1B" w:rsidRPr="00440ACA" w:rsidRDefault="00623E1B" w:rsidP="00440ACA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623E1B" w:rsidRPr="00440ACA" w:rsidTr="00623E1B">
        <w:tc>
          <w:tcPr>
            <w:tcW w:w="434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44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30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48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</w:tcPr>
          <w:p w:rsidR="00623E1B" w:rsidRPr="00440ACA" w:rsidRDefault="00623E1B" w:rsidP="00440A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right"/>
        <w:rPr>
          <w:rFonts w:eastAsiaTheme="minorHAnsi"/>
          <w:lang w:eastAsia="en-US"/>
        </w:rPr>
      </w:pPr>
      <w:bookmarkStart w:id="0" w:name="_GoBack"/>
      <w:bookmarkEnd w:id="0"/>
    </w:p>
    <w:p w:rsidR="00440ACA" w:rsidRPr="00440ACA" w:rsidRDefault="00440ACA" w:rsidP="00440ACA">
      <w:pPr>
        <w:jc w:val="right"/>
        <w:rPr>
          <w:rFonts w:eastAsiaTheme="minorHAnsi"/>
          <w:lang w:eastAsia="en-US"/>
        </w:rPr>
      </w:pPr>
      <w:r w:rsidRPr="00440ACA">
        <w:rPr>
          <w:rFonts w:eastAsiaTheme="minorHAnsi"/>
          <w:lang w:eastAsia="en-US"/>
        </w:rPr>
        <w:t>Приложение № 3</w:t>
      </w:r>
    </w:p>
    <w:p w:rsidR="00440ACA" w:rsidRPr="00440ACA" w:rsidRDefault="00440ACA" w:rsidP="00440ACA">
      <w:pPr>
        <w:jc w:val="both"/>
        <w:rPr>
          <w:rFonts w:eastAsiaTheme="minorHAnsi"/>
          <w:lang w:eastAsia="en-US"/>
        </w:rPr>
      </w:pP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  <w:t xml:space="preserve">                                  к   Положению</w:t>
      </w:r>
    </w:p>
    <w:p w:rsidR="00440ACA" w:rsidRPr="00440ACA" w:rsidRDefault="00440ACA" w:rsidP="00440ACA">
      <w:pPr>
        <w:jc w:val="both"/>
        <w:rPr>
          <w:rFonts w:eastAsiaTheme="minorHAnsi"/>
          <w:lang w:eastAsia="en-US"/>
        </w:rPr>
      </w:pP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</w:r>
      <w:r w:rsidRPr="00440ACA">
        <w:rPr>
          <w:rFonts w:eastAsiaTheme="minorHAnsi"/>
          <w:lang w:eastAsia="en-US"/>
        </w:rPr>
        <w:tab/>
        <w:t xml:space="preserve"> 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Директору 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от 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proofErr w:type="gramStart"/>
      <w:r w:rsidRPr="00440ACA">
        <w:rPr>
          <w:rFonts w:eastAsiaTheme="minorHAnsi"/>
          <w:sz w:val="28"/>
          <w:szCs w:val="28"/>
          <w:lang w:eastAsia="en-US"/>
        </w:rPr>
        <w:t>СНИЛС:_</w:t>
      </w:r>
      <w:proofErr w:type="gramEnd"/>
      <w:r w:rsidRPr="00440ACA">
        <w:rPr>
          <w:rFonts w:eastAsiaTheme="minorHAnsi"/>
          <w:sz w:val="28"/>
          <w:szCs w:val="28"/>
          <w:lang w:eastAsia="en-US"/>
        </w:rPr>
        <w:t>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Документ, удостоверяющий личность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proofErr w:type="gramStart"/>
      <w:r w:rsidRPr="00440ACA">
        <w:rPr>
          <w:rFonts w:eastAsiaTheme="minorHAnsi"/>
          <w:sz w:val="28"/>
          <w:szCs w:val="28"/>
          <w:lang w:eastAsia="en-US"/>
        </w:rPr>
        <w:t>серия:_</w:t>
      </w:r>
      <w:proofErr w:type="gramEnd"/>
      <w:r w:rsidRPr="00440ACA">
        <w:rPr>
          <w:rFonts w:eastAsiaTheme="minorHAnsi"/>
          <w:sz w:val="28"/>
          <w:szCs w:val="28"/>
          <w:lang w:eastAsia="en-US"/>
        </w:rPr>
        <w:t>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номер: 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выдан: 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 xml:space="preserve">дата </w:t>
      </w:r>
      <w:proofErr w:type="gramStart"/>
      <w:r w:rsidRPr="00440ACA">
        <w:rPr>
          <w:rFonts w:eastAsiaTheme="minorHAnsi"/>
          <w:sz w:val="28"/>
          <w:szCs w:val="28"/>
          <w:lang w:eastAsia="en-US"/>
        </w:rPr>
        <w:t>выдачи:_</w:t>
      </w:r>
      <w:proofErr w:type="gramEnd"/>
      <w:r w:rsidRPr="00440ACA">
        <w:rPr>
          <w:rFonts w:eastAsiaTheme="minorHAnsi"/>
          <w:sz w:val="28"/>
          <w:szCs w:val="28"/>
          <w:lang w:eastAsia="en-US"/>
        </w:rPr>
        <w:t>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Адрес: 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Телефон: 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ЗАЯВЛЕНИЕ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  <w:t xml:space="preserve">о предоставлении технического средства реабилитации 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</w:r>
      <w:r w:rsidRPr="00440ACA">
        <w:rPr>
          <w:rFonts w:eastAsiaTheme="minorHAnsi"/>
          <w:sz w:val="28"/>
          <w:szCs w:val="28"/>
          <w:lang w:eastAsia="en-US"/>
        </w:rPr>
        <w:tab/>
        <w:t>во временное пользование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Прошу предоставить техническое средство реабилитации 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440ACA" w:rsidRPr="00440ACA" w:rsidRDefault="00440ACA" w:rsidP="00440ACA">
      <w:pPr>
        <w:jc w:val="center"/>
        <w:rPr>
          <w:rFonts w:eastAsiaTheme="minorHAnsi"/>
          <w:sz w:val="20"/>
          <w:szCs w:val="20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 xml:space="preserve">  </w:t>
      </w:r>
      <w:r w:rsidRPr="00440ACA">
        <w:rPr>
          <w:rFonts w:eastAsiaTheme="minorHAnsi"/>
          <w:sz w:val="20"/>
          <w:szCs w:val="20"/>
          <w:lang w:eastAsia="en-US"/>
        </w:rPr>
        <w:t>(наименование технического средства реабилитации)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во временное пользование на период с «___» ___20__ г. по «___» ____ 20__ г.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К заявлению прилагаю следующие документы: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1. ________________________________________________________________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2. ________________________________________________________________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  <w:r w:rsidRPr="00440ACA">
        <w:rPr>
          <w:rFonts w:eastAsiaTheme="minorHAnsi"/>
          <w:sz w:val="28"/>
          <w:szCs w:val="28"/>
          <w:lang w:eastAsia="en-US"/>
        </w:rPr>
        <w:t>3. ________________________________________________________________</w:t>
      </w: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440ACA" w:rsidP="00440ACA">
      <w:pPr>
        <w:jc w:val="both"/>
        <w:rPr>
          <w:rFonts w:eastAsiaTheme="minorHAnsi"/>
          <w:sz w:val="28"/>
          <w:szCs w:val="28"/>
          <w:lang w:eastAsia="en-US"/>
        </w:rPr>
      </w:pPr>
    </w:p>
    <w:p w:rsidR="00440ACA" w:rsidRPr="00440ACA" w:rsidRDefault="00623E1B" w:rsidP="00623E1B">
      <w:pPr>
        <w:tabs>
          <w:tab w:val="left" w:pos="313"/>
          <w:tab w:val="right" w:pos="9355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____________________</w:t>
      </w:r>
      <w:r>
        <w:rPr>
          <w:rFonts w:eastAsiaTheme="minorHAnsi"/>
          <w:sz w:val="28"/>
          <w:szCs w:val="28"/>
          <w:lang w:eastAsia="en-US"/>
        </w:rPr>
        <w:tab/>
      </w:r>
      <w:r w:rsidR="00440ACA" w:rsidRPr="00440ACA">
        <w:rPr>
          <w:rFonts w:eastAsiaTheme="minorHAnsi"/>
          <w:sz w:val="28"/>
          <w:szCs w:val="28"/>
          <w:lang w:eastAsia="en-US"/>
        </w:rPr>
        <w:t>____________________________</w:t>
      </w:r>
    </w:p>
    <w:p w:rsidR="00440ACA" w:rsidRPr="00440ACA" w:rsidRDefault="00623E1B" w:rsidP="00623E1B">
      <w:pPr>
        <w:rPr>
          <w:rFonts w:eastAsiaTheme="minorHAnsi"/>
          <w:sz w:val="20"/>
          <w:szCs w:val="20"/>
          <w:lang w:eastAsia="en-US"/>
        </w:rPr>
      </w:pPr>
      <w:r w:rsidRPr="00623E1B">
        <w:rPr>
          <w:rFonts w:eastAsiaTheme="minorHAnsi"/>
          <w:sz w:val="20"/>
          <w:szCs w:val="20"/>
          <w:lang w:eastAsia="en-US"/>
        </w:rPr>
        <w:t xml:space="preserve">        (Дата обращения</w:t>
      </w:r>
      <w:r w:rsidRPr="00623E1B">
        <w:rPr>
          <w:rFonts w:eastAsiaTheme="minorHAnsi"/>
          <w:sz w:val="20"/>
          <w:szCs w:val="20"/>
          <w:lang w:eastAsia="en-US"/>
        </w:rPr>
        <w:tab/>
        <w:t>)</w:t>
      </w:r>
      <w:r w:rsidRPr="00623E1B">
        <w:rPr>
          <w:rFonts w:eastAsiaTheme="minorHAnsi"/>
          <w:sz w:val="20"/>
          <w:szCs w:val="20"/>
          <w:lang w:eastAsia="en-US"/>
        </w:rPr>
        <w:tab/>
      </w:r>
      <w:r w:rsidRPr="00623E1B">
        <w:rPr>
          <w:rFonts w:eastAsiaTheme="minorHAnsi"/>
          <w:sz w:val="20"/>
          <w:szCs w:val="20"/>
          <w:lang w:eastAsia="en-US"/>
        </w:rPr>
        <w:tab/>
      </w:r>
      <w:r w:rsidRPr="00623E1B">
        <w:rPr>
          <w:rFonts w:eastAsiaTheme="minorHAnsi"/>
          <w:sz w:val="20"/>
          <w:szCs w:val="20"/>
          <w:lang w:eastAsia="en-US"/>
        </w:rPr>
        <w:tab/>
      </w:r>
      <w:r w:rsidRPr="00623E1B"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 xml:space="preserve">      </w:t>
      </w:r>
      <w:r>
        <w:rPr>
          <w:rFonts w:eastAsiaTheme="minorHAnsi"/>
          <w:sz w:val="20"/>
          <w:szCs w:val="20"/>
          <w:lang w:eastAsia="en-US"/>
        </w:rPr>
        <w:tab/>
      </w:r>
      <w:r w:rsidRPr="00623E1B">
        <w:rPr>
          <w:rFonts w:eastAsiaTheme="minorHAnsi"/>
          <w:sz w:val="20"/>
          <w:szCs w:val="20"/>
          <w:lang w:eastAsia="en-US"/>
        </w:rPr>
        <w:tab/>
        <w:t xml:space="preserve"> </w:t>
      </w:r>
      <w:r w:rsidR="00440ACA" w:rsidRPr="00440ACA">
        <w:rPr>
          <w:rFonts w:eastAsiaTheme="minorHAnsi"/>
          <w:sz w:val="20"/>
          <w:szCs w:val="20"/>
          <w:lang w:eastAsia="en-US"/>
        </w:rPr>
        <w:t>(подпись заявителя)</w:t>
      </w:r>
    </w:p>
    <w:p w:rsidR="00440ACA" w:rsidRDefault="00440ACA" w:rsidP="00BB16BF">
      <w:pPr>
        <w:jc w:val="both"/>
        <w:rPr>
          <w:sz w:val="28"/>
          <w:szCs w:val="28"/>
        </w:rPr>
      </w:pPr>
    </w:p>
    <w:p w:rsidR="00BB16BF" w:rsidRDefault="00BB16BF" w:rsidP="00BB16BF">
      <w:pPr>
        <w:jc w:val="both"/>
        <w:rPr>
          <w:sz w:val="28"/>
          <w:szCs w:val="28"/>
        </w:rPr>
      </w:pPr>
    </w:p>
    <w:p w:rsidR="00BB16BF" w:rsidRDefault="00BB16BF" w:rsidP="00BB16BF">
      <w:pPr>
        <w:jc w:val="both"/>
        <w:rPr>
          <w:sz w:val="28"/>
          <w:szCs w:val="28"/>
        </w:rPr>
      </w:pPr>
    </w:p>
    <w:p w:rsidR="00BB16BF" w:rsidRPr="00BB16BF" w:rsidRDefault="00BB16BF" w:rsidP="00BB16BF"/>
    <w:sectPr w:rsidR="00BB16BF" w:rsidRPr="00BB16BF" w:rsidSect="00EE294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0166B"/>
    <w:multiLevelType w:val="hybridMultilevel"/>
    <w:tmpl w:val="2708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D7782"/>
    <w:multiLevelType w:val="hybridMultilevel"/>
    <w:tmpl w:val="1046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E603A"/>
    <w:multiLevelType w:val="multilevel"/>
    <w:tmpl w:val="B996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19"/>
    <w:rsid w:val="00020417"/>
    <w:rsid w:val="00047FD1"/>
    <w:rsid w:val="000807C2"/>
    <w:rsid w:val="000950F6"/>
    <w:rsid w:val="001753B4"/>
    <w:rsid w:val="00234AA6"/>
    <w:rsid w:val="00267DFF"/>
    <w:rsid w:val="00290B6A"/>
    <w:rsid w:val="003012B8"/>
    <w:rsid w:val="00440ACA"/>
    <w:rsid w:val="00486EC5"/>
    <w:rsid w:val="005A19FA"/>
    <w:rsid w:val="005D7067"/>
    <w:rsid w:val="00623E1B"/>
    <w:rsid w:val="00631046"/>
    <w:rsid w:val="00635801"/>
    <w:rsid w:val="006A6A9F"/>
    <w:rsid w:val="006B7C91"/>
    <w:rsid w:val="0079055A"/>
    <w:rsid w:val="00795D46"/>
    <w:rsid w:val="007A0F38"/>
    <w:rsid w:val="007B34FC"/>
    <w:rsid w:val="007C3AA4"/>
    <w:rsid w:val="007D5A7F"/>
    <w:rsid w:val="008249C2"/>
    <w:rsid w:val="008430B6"/>
    <w:rsid w:val="008C170D"/>
    <w:rsid w:val="008D57FA"/>
    <w:rsid w:val="00906BAF"/>
    <w:rsid w:val="009123CB"/>
    <w:rsid w:val="0096726D"/>
    <w:rsid w:val="00983635"/>
    <w:rsid w:val="00A85E41"/>
    <w:rsid w:val="00AD7B19"/>
    <w:rsid w:val="00B11A7B"/>
    <w:rsid w:val="00B71CB2"/>
    <w:rsid w:val="00B92FAE"/>
    <w:rsid w:val="00B9706A"/>
    <w:rsid w:val="00BB16BF"/>
    <w:rsid w:val="00C06AA1"/>
    <w:rsid w:val="00C847EC"/>
    <w:rsid w:val="00CA498D"/>
    <w:rsid w:val="00D35724"/>
    <w:rsid w:val="00D36ECA"/>
    <w:rsid w:val="00D635EB"/>
    <w:rsid w:val="00DA1C17"/>
    <w:rsid w:val="00EA586C"/>
    <w:rsid w:val="00EE2942"/>
    <w:rsid w:val="00F77E86"/>
    <w:rsid w:val="00F9226A"/>
    <w:rsid w:val="00F94A3C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B59A"/>
  <w15:chartTrackingRefBased/>
  <w15:docId w15:val="{D9B32DBA-CFE4-4098-85EF-E5AF1420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6BF"/>
    <w:pPr>
      <w:ind w:left="720"/>
      <w:contextualSpacing/>
    </w:pPr>
  </w:style>
  <w:style w:type="table" w:styleId="a4">
    <w:name w:val="Table Grid"/>
    <w:basedOn w:val="a1"/>
    <w:uiPriority w:val="39"/>
    <w:rsid w:val="0008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5A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A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2021-03-24T08:53:00Z</cp:lastPrinted>
  <dcterms:created xsi:type="dcterms:W3CDTF">2021-04-14T02:21:00Z</dcterms:created>
  <dcterms:modified xsi:type="dcterms:W3CDTF">2021-04-14T09:42:00Z</dcterms:modified>
</cp:coreProperties>
</file>