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25" w:rsidRDefault="006D0C25" w:rsidP="006D0C25">
      <w:pPr>
        <w:jc w:val="center"/>
      </w:pPr>
    </w:p>
    <w:p w:rsidR="006D0C25" w:rsidRDefault="006D0C25" w:rsidP="006D0C25">
      <w:pPr>
        <w:jc w:val="center"/>
      </w:pPr>
      <w:r>
        <w:t xml:space="preserve">Информация </w:t>
      </w:r>
    </w:p>
    <w:p w:rsidR="006D0C25" w:rsidRDefault="006D0C25" w:rsidP="006D0C25">
      <w:pPr>
        <w:jc w:val="center"/>
      </w:pPr>
      <w:r>
        <w:t>по эффективному использованию технических средств реабилитации, приобретенных в целях реализации пилотного проекта по созданию системы долговременного ухода в</w:t>
      </w:r>
    </w:p>
    <w:p w:rsidR="006D0C25" w:rsidRPr="006D0C25" w:rsidRDefault="006D0C25" w:rsidP="006D0C25">
      <w:pPr>
        <w:jc w:val="center"/>
        <w:rPr>
          <w:b/>
        </w:rPr>
      </w:pPr>
      <w:r w:rsidRPr="006D0C25">
        <w:rPr>
          <w:b/>
        </w:rPr>
        <w:t xml:space="preserve">МБУ «КЦСОН </w:t>
      </w:r>
      <w:proofErr w:type="spellStart"/>
      <w:r w:rsidRPr="006D0C25">
        <w:rPr>
          <w:b/>
        </w:rPr>
        <w:t>Колыванского</w:t>
      </w:r>
      <w:proofErr w:type="spellEnd"/>
      <w:r w:rsidRPr="006D0C25">
        <w:rPr>
          <w:b/>
        </w:rPr>
        <w:t xml:space="preserve"> района»</w:t>
      </w:r>
      <w:bookmarkStart w:id="0" w:name="_GoBack"/>
      <w:bookmarkEnd w:id="0"/>
    </w:p>
    <w:p w:rsidR="006D0C25" w:rsidRPr="006D0C25" w:rsidRDefault="006D0C25" w:rsidP="006D0C25">
      <w:pPr>
        <w:jc w:val="center"/>
        <w:rPr>
          <w:b/>
          <w:vertAlign w:val="superscript"/>
        </w:rPr>
      </w:pPr>
      <w:r w:rsidRPr="006D0C25">
        <w:rPr>
          <w:b/>
          <w:vertAlign w:val="superscript"/>
        </w:rPr>
        <w:t>за сентябрь 2022 года</w:t>
      </w:r>
    </w:p>
    <w:p w:rsidR="006D0C25" w:rsidRDefault="006D0C25" w:rsidP="006D0C2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720"/>
        <w:gridCol w:w="2069"/>
        <w:gridCol w:w="2081"/>
        <w:gridCol w:w="1909"/>
      </w:tblGrid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jc w:val="center"/>
              <w:rPr>
                <w:sz w:val="24"/>
                <w:szCs w:val="24"/>
                <w:lang w:eastAsia="en-US"/>
              </w:rPr>
            </w:pPr>
            <w:r w:rsidRPr="00D939B8">
              <w:rPr>
                <w:sz w:val="24"/>
                <w:szCs w:val="24"/>
              </w:rPr>
              <w:t>№</w:t>
            </w:r>
          </w:p>
          <w:p w:rsidR="006D0C25" w:rsidRPr="00D939B8" w:rsidRDefault="006D0C25" w:rsidP="00C378CA">
            <w:pPr>
              <w:jc w:val="center"/>
              <w:rPr>
                <w:sz w:val="24"/>
                <w:szCs w:val="24"/>
                <w:lang w:eastAsia="en-US"/>
              </w:rPr>
            </w:pPr>
            <w:r w:rsidRPr="00D939B8">
              <w:rPr>
                <w:sz w:val="24"/>
                <w:szCs w:val="24"/>
              </w:rPr>
              <w:t>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jc w:val="center"/>
              <w:rPr>
                <w:sz w:val="24"/>
                <w:szCs w:val="24"/>
                <w:lang w:eastAsia="en-US"/>
              </w:rPr>
            </w:pPr>
            <w:r w:rsidRPr="00D939B8">
              <w:rPr>
                <w:sz w:val="24"/>
                <w:szCs w:val="24"/>
              </w:rPr>
              <w:t>Наименование технического средства реабилитации по спецификации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jc w:val="center"/>
              <w:rPr>
                <w:sz w:val="24"/>
                <w:szCs w:val="24"/>
                <w:lang w:eastAsia="en-US"/>
              </w:rPr>
            </w:pPr>
            <w:r w:rsidRPr="00D939B8">
              <w:rPr>
                <w:sz w:val="24"/>
                <w:szCs w:val="24"/>
              </w:rPr>
              <w:t>Количество технических средств реабилитации по спецификации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jc w:val="center"/>
              <w:rPr>
                <w:sz w:val="24"/>
                <w:szCs w:val="24"/>
                <w:lang w:eastAsia="en-US"/>
              </w:rPr>
            </w:pPr>
            <w:r w:rsidRPr="00D939B8">
              <w:rPr>
                <w:sz w:val="24"/>
                <w:szCs w:val="24"/>
              </w:rPr>
              <w:t>Количество технических средств реабилитации, выданных по договору безвозмездного пользования ТСР, в том числе через пункты выдачи ТСР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jc w:val="center"/>
              <w:rPr>
                <w:sz w:val="24"/>
                <w:szCs w:val="24"/>
                <w:lang w:eastAsia="en-US"/>
              </w:rPr>
            </w:pPr>
            <w:r w:rsidRPr="00D939B8">
              <w:rPr>
                <w:sz w:val="24"/>
                <w:szCs w:val="24"/>
              </w:rPr>
              <w:t>Количество технических средств реабилитации в наличии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Кровать функциональная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193AA7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193AA7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 xml:space="preserve">Матрац </w:t>
            </w:r>
            <w:proofErr w:type="spellStart"/>
            <w:r w:rsidRPr="00D939B8">
              <w:rPr>
                <w:rFonts w:ascii="??????" w:hAnsi="??????" w:cs="??????"/>
                <w:sz w:val="24"/>
                <w:szCs w:val="24"/>
              </w:rPr>
              <w:t>противопролежневый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A49F4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A49F4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 xml:space="preserve">Матрац </w:t>
            </w:r>
            <w:proofErr w:type="spellStart"/>
            <w:r w:rsidRPr="00D939B8">
              <w:rPr>
                <w:rFonts w:ascii="??????" w:hAnsi="??????" w:cs="??????"/>
                <w:sz w:val="24"/>
                <w:szCs w:val="24"/>
              </w:rPr>
              <w:t>противопролежневый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  <w:lang w:eastAsia="en-US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 xml:space="preserve">Подушка с </w:t>
            </w:r>
            <w:proofErr w:type="spellStart"/>
            <w:r w:rsidRPr="00D939B8">
              <w:rPr>
                <w:rFonts w:ascii="??????" w:hAnsi="??????" w:cs="??????"/>
                <w:sz w:val="24"/>
                <w:szCs w:val="24"/>
              </w:rPr>
              <w:t>гелевым</w:t>
            </w:r>
            <w:proofErr w:type="spellEnd"/>
            <w:r w:rsidRPr="00D939B8">
              <w:rPr>
                <w:rFonts w:ascii="??????" w:hAnsi="??????" w:cs="??????"/>
                <w:sz w:val="24"/>
                <w:szCs w:val="24"/>
              </w:rPr>
              <w:t xml:space="preserve"> наполнителем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Кресло-стул с санитарным оснащением (без колес)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Кресло-стул санитарный с колесами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F00A1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F00A1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Опора под спину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Ванночка-комплект для мытья головы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0C25" w:rsidRPr="00D939B8" w:rsidTr="00C378CA">
        <w:trPr>
          <w:trHeight w:val="6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Устройство для подтягивания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Столик для функциональной кровати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Столик для кормления в кресле-коляске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Судно подкладное с крышкой полимерное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Судно подкладное универсальное эмалированное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Трость опорная, регулируемая по высоте с устройством против скольжения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Костыли с опорой под локоть с устройством против скольжения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7D28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7D28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Костыли с опорой на предплечье с устройством против скольжения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Костыли подмышечные с устройством против скольжения (3 дерев. +2 металл.)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Ходунки шагающие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Ходунки на колесах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312F6C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312F6C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Кресло-коляска с механическим приводом повышенной грузоподъемности комнатная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312F6C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312F6C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</w:tr>
      <w:tr w:rsidR="006D0C25" w:rsidRPr="00D939B8" w:rsidTr="00C378CA">
        <w:trPr>
          <w:trHeight w:val="14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rPr>
                <w:rFonts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Кресло-коляска с ручным приводом повышенной грузоподъемности комнатная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Сиденье для ванны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Надувная ванна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Пояс для перемещения маломобильных граждан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Подушка для предупреждения пролежней (квадратная)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18700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18700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Подушка для предупреждения пролежней (подкова)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Подушка-сиденье, предупреждающее пролежни и контрактуры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Стул для мытья в ванной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Опора в кровать веревочная (лесенка)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color w:val="000000"/>
                <w:sz w:val="24"/>
                <w:szCs w:val="24"/>
                <w:lang w:eastAsia="en-US"/>
              </w:rPr>
            </w:pPr>
            <w:r>
              <w:rPr>
                <w:rFonts w:cs="??????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spacing w:after="200" w:line="276" w:lineRule="auto"/>
              <w:rPr>
                <w:rFonts w:cs="??????"/>
                <w:color w:val="000000"/>
                <w:sz w:val="24"/>
                <w:szCs w:val="24"/>
                <w:lang w:eastAsia="en-US"/>
              </w:rPr>
            </w:pPr>
            <w:r>
              <w:rPr>
                <w:rFonts w:cs="??????"/>
                <w:color w:val="000000"/>
                <w:sz w:val="24"/>
                <w:szCs w:val="24"/>
              </w:rPr>
              <w:t>3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Кресло-коляска с ручным приводом комнатная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proofErr w:type="spellStart"/>
            <w:r w:rsidRPr="00D939B8">
              <w:rPr>
                <w:rFonts w:ascii="??????" w:hAnsi="??????" w:cs="??????"/>
                <w:sz w:val="24"/>
                <w:szCs w:val="24"/>
              </w:rPr>
              <w:t>Противопролежневый</w:t>
            </w:r>
            <w:proofErr w:type="spellEnd"/>
            <w:r w:rsidRPr="00D939B8">
              <w:rPr>
                <w:rFonts w:ascii="??????" w:hAnsi="??????" w:cs="??????"/>
                <w:sz w:val="24"/>
                <w:szCs w:val="24"/>
              </w:rPr>
              <w:t xml:space="preserve"> матрац воздушный (с компрессором)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Опора под спину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Ступеньки в ванную с ручкой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58270A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58270A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34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Ходунки шагающие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58270A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58270A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Ходунки-</w:t>
            </w:r>
            <w:proofErr w:type="spellStart"/>
            <w:r w:rsidRPr="00D939B8">
              <w:rPr>
                <w:rFonts w:ascii="??????" w:hAnsi="??????" w:cs="??????"/>
                <w:sz w:val="24"/>
                <w:szCs w:val="24"/>
              </w:rPr>
              <w:t>роллаторы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C31733" w:rsidRDefault="006D0C25" w:rsidP="00C378CA">
            <w:pPr>
              <w:spacing w:after="200" w:line="276" w:lineRule="auto"/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0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 xml:space="preserve">Простыни скользящие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spacing w:after="200" w:line="276" w:lineRule="auto"/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Умывальник передвижной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0C60DD" w:rsidRDefault="006D0C25" w:rsidP="00C378CA">
            <w:pPr>
              <w:rPr>
                <w:rFonts w:cs="??????"/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38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Стул для мытья в ванной с поворотным сидением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</w:t>
            </w:r>
          </w:p>
        </w:tc>
      </w:tr>
      <w:tr w:rsidR="006D0C25" w:rsidRPr="00D939B8" w:rsidTr="00C378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ИТОГО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rFonts w:ascii="??????" w:hAnsi="??????" w:cs="??????"/>
                <w:sz w:val="24"/>
                <w:szCs w:val="24"/>
                <w:lang w:eastAsia="en-US"/>
              </w:rPr>
            </w:pPr>
            <w:r w:rsidRPr="00D939B8">
              <w:rPr>
                <w:rFonts w:ascii="??????" w:hAnsi="??????" w:cs="??????"/>
                <w:sz w:val="24"/>
                <w:szCs w:val="24"/>
              </w:rPr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AA5979" w:rsidRDefault="006D0C25" w:rsidP="00C378CA">
            <w:pPr>
              <w:rPr>
                <w:sz w:val="24"/>
                <w:szCs w:val="24"/>
                <w:lang w:eastAsia="en-US"/>
              </w:rPr>
            </w:pPr>
            <w:r>
              <w:rPr>
                <w:rFonts w:cs="??????"/>
                <w:sz w:val="24"/>
                <w:szCs w:val="24"/>
              </w:rPr>
              <w:t>99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25" w:rsidRPr="00D939B8" w:rsidRDefault="006D0C25" w:rsidP="00C37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4A3F1C" w:rsidRDefault="004A3F1C"/>
    <w:sectPr w:rsidR="004A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25"/>
    <w:rsid w:val="00032986"/>
    <w:rsid w:val="004A3F1C"/>
    <w:rsid w:val="006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9463-19A8-4FA5-8E52-E9130CA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1</cp:revision>
  <dcterms:created xsi:type="dcterms:W3CDTF">2022-09-29T07:36:00Z</dcterms:created>
  <dcterms:modified xsi:type="dcterms:W3CDTF">2022-09-29T07:38:00Z</dcterms:modified>
</cp:coreProperties>
</file>